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65" w:rsidRPr="00BE3E6F" w:rsidRDefault="00453D65" w:rsidP="00453D65">
      <w:pPr>
        <w:pStyle w:val="5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3E6F">
        <w:rPr>
          <w:rFonts w:ascii="Arial" w:hAnsi="Arial" w:cs="Arial"/>
          <w:sz w:val="24"/>
          <w:szCs w:val="24"/>
        </w:rPr>
        <w:t xml:space="preserve">Управление финансов </w:t>
      </w:r>
    </w:p>
    <w:p w:rsidR="00453D65" w:rsidRPr="00BE3E6F" w:rsidRDefault="00453D65" w:rsidP="00453D65">
      <w:pPr>
        <w:pStyle w:val="5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3E6F">
        <w:rPr>
          <w:rFonts w:ascii="Arial" w:hAnsi="Arial" w:cs="Arial"/>
          <w:sz w:val="24"/>
          <w:szCs w:val="24"/>
        </w:rPr>
        <w:t>Администрации Верхнекетского района</w:t>
      </w:r>
    </w:p>
    <w:tbl>
      <w:tblPr>
        <w:tblW w:w="985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855"/>
      </w:tblGrid>
      <w:tr w:rsidR="00102112" w:rsidRPr="00E00F0A" w:rsidTr="000D70A9">
        <w:trPr>
          <w:trHeight w:val="1004"/>
        </w:trPr>
        <w:tc>
          <w:tcPr>
            <w:tcW w:w="9855" w:type="dxa"/>
          </w:tcPr>
          <w:p w:rsidR="00102112" w:rsidRPr="00847D7F" w:rsidRDefault="00102112" w:rsidP="007920F8">
            <w:pPr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</w:p>
          <w:p w:rsidR="00102112" w:rsidRPr="00847D7F" w:rsidRDefault="000560DA" w:rsidP="007920F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30"/>
                <w:sz w:val="28"/>
                <w:szCs w:val="28"/>
              </w:rPr>
              <w:t>ПРИКАЗ</w:t>
            </w:r>
          </w:p>
          <w:tbl>
            <w:tblPr>
              <w:tblW w:w="97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9"/>
              <w:gridCol w:w="2237"/>
              <w:gridCol w:w="3771"/>
            </w:tblGrid>
            <w:tr w:rsidR="00102112" w:rsidRPr="000560DA" w:rsidTr="000D70A9">
              <w:tc>
                <w:tcPr>
                  <w:tcW w:w="3739" w:type="dxa"/>
                </w:tcPr>
                <w:p w:rsidR="00102112" w:rsidRPr="000560DA" w:rsidRDefault="0027549E" w:rsidP="004D581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4D58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  <w:r w:rsid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октября</w:t>
                  </w:r>
                  <w:r w:rsidR="00102112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20</w:t>
                  </w:r>
                  <w:r w:rsidR="00437F63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22 </w:t>
                  </w:r>
                  <w:r w:rsidR="00102112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237" w:type="dxa"/>
                </w:tcPr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</w:rPr>
                  </w:pPr>
                  <w:r w:rsidRPr="000560DA">
                    <w:rPr>
                      <w:rFonts w:ascii="Arial" w:hAnsi="Arial" w:cs="Arial"/>
                      <w:sz w:val="16"/>
                      <w:szCs w:val="16"/>
                    </w:rPr>
                    <w:t xml:space="preserve">р.п. </w:t>
                  </w:r>
                  <w:r w:rsidRPr="000560DA">
                    <w:rPr>
                      <w:rFonts w:ascii="Arial" w:hAnsi="Arial" w:cs="Arial"/>
                    </w:rPr>
                    <w:t>Белый Яр</w:t>
                  </w:r>
                </w:p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</w:rPr>
                  </w:pPr>
                  <w:r w:rsidRPr="000560DA"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102112" w:rsidRPr="000560DA" w:rsidRDefault="00102112" w:rsidP="007920F8">
                  <w:pPr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0560DA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  <w:tc>
                <w:tcPr>
                  <w:tcW w:w="3771" w:type="dxa"/>
                </w:tcPr>
                <w:p w:rsidR="00102112" w:rsidRPr="000560DA" w:rsidRDefault="00102112" w:rsidP="004D5811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№</w:t>
                  </w:r>
                  <w:r w:rsidR="00DC3B5E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4D581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37</w:t>
                  </w:r>
                  <w:r w:rsidR="00DC3B5E" w:rsidRP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</w:t>
                  </w:r>
                  <w:r w:rsidR="000560D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од</w:t>
                  </w:r>
                </w:p>
              </w:tc>
            </w:tr>
          </w:tbl>
          <w:p w:rsidR="00AC44BF" w:rsidRDefault="00AC44BF" w:rsidP="000D70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0B8A" w:rsidRDefault="00DF0B8A" w:rsidP="002C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Положения о системе </w:t>
            </w:r>
          </w:p>
          <w:p w:rsidR="0041648F" w:rsidRDefault="00DF0B8A" w:rsidP="002C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управления охраной труда</w:t>
            </w:r>
            <w:r w:rsidR="0041648F">
              <w:rPr>
                <w:rFonts w:ascii="Arial" w:hAnsi="Arial" w:cs="Arial"/>
                <w:b/>
                <w:sz w:val="24"/>
                <w:szCs w:val="24"/>
              </w:rPr>
              <w:t xml:space="preserve"> в Управлении финансов</w:t>
            </w:r>
          </w:p>
          <w:p w:rsidR="002C7C21" w:rsidRDefault="0041648F" w:rsidP="002C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Верхнекетского района</w:t>
            </w:r>
          </w:p>
          <w:p w:rsidR="00AC44BF" w:rsidRDefault="00AC44BF" w:rsidP="00AC4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55D5" w:rsidRPr="007F698E" w:rsidRDefault="006755D5" w:rsidP="00AC4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0B8A" w:rsidRPr="00433B66" w:rsidRDefault="00DF0B8A" w:rsidP="00433B66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433B66">
        <w:rPr>
          <w:rFonts w:ascii="Arial" w:hAnsi="Arial" w:cs="Arial"/>
          <w:sz w:val="24"/>
          <w:szCs w:val="24"/>
        </w:rPr>
        <w:t xml:space="preserve">соответствии </w:t>
      </w:r>
      <w:r w:rsidR="00D31BFC">
        <w:rPr>
          <w:rFonts w:ascii="Arial" w:hAnsi="Arial" w:cs="Arial"/>
          <w:sz w:val="24"/>
          <w:szCs w:val="24"/>
        </w:rPr>
        <w:t>со</w:t>
      </w:r>
      <w:r w:rsidR="00433B66" w:rsidRPr="0080578A">
        <w:rPr>
          <w:rFonts w:ascii="Arial" w:eastAsia="Calibri" w:hAnsi="Arial" w:cs="Arial"/>
          <w:sz w:val="24"/>
          <w:szCs w:val="24"/>
        </w:rPr>
        <w:t xml:space="preserve"> ст</w:t>
      </w:r>
      <w:r w:rsidR="003A6C0C" w:rsidRPr="0080578A">
        <w:rPr>
          <w:rFonts w:ascii="Arial" w:eastAsia="Calibri" w:hAnsi="Arial" w:cs="Arial"/>
          <w:sz w:val="24"/>
          <w:szCs w:val="24"/>
        </w:rPr>
        <w:t>ать</w:t>
      </w:r>
      <w:r w:rsidR="00D31BFC">
        <w:rPr>
          <w:rFonts w:ascii="Arial" w:eastAsia="Calibri" w:hAnsi="Arial" w:cs="Arial"/>
          <w:sz w:val="24"/>
          <w:szCs w:val="24"/>
        </w:rPr>
        <w:t>ей</w:t>
      </w:r>
      <w:r w:rsidR="00433B66" w:rsidRPr="0080578A">
        <w:rPr>
          <w:rFonts w:ascii="Arial" w:eastAsia="Calibri" w:hAnsi="Arial" w:cs="Arial"/>
          <w:sz w:val="24"/>
          <w:szCs w:val="24"/>
        </w:rPr>
        <w:t xml:space="preserve"> 217</w:t>
      </w:r>
      <w:r w:rsidR="003A6C0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Трудового Кодекса Российской Федерации, приказом Мин</w:t>
      </w:r>
      <w:r w:rsidR="00D31BFC">
        <w:rPr>
          <w:rFonts w:ascii="Arial" w:hAnsi="Arial" w:cs="Arial"/>
          <w:sz w:val="24"/>
          <w:szCs w:val="24"/>
        </w:rPr>
        <w:t>истерства труда и социальной защиты Российской Федерации</w:t>
      </w:r>
      <w:r>
        <w:rPr>
          <w:rFonts w:ascii="Arial" w:hAnsi="Arial" w:cs="Arial"/>
          <w:sz w:val="24"/>
          <w:szCs w:val="24"/>
        </w:rPr>
        <w:t xml:space="preserve"> от 29.10.2021 №776н</w:t>
      </w:r>
      <w:r w:rsidR="002C7C21">
        <w:rPr>
          <w:rFonts w:ascii="Arial" w:hAnsi="Arial" w:cs="Arial"/>
          <w:sz w:val="24"/>
          <w:szCs w:val="24"/>
        </w:rPr>
        <w:t xml:space="preserve"> </w:t>
      </w:r>
      <w:r w:rsidR="003A6C0C">
        <w:rPr>
          <w:rFonts w:ascii="Arial" w:eastAsia="Calibri" w:hAnsi="Arial" w:cs="Arial"/>
          <w:bCs/>
          <w:sz w:val="24"/>
          <w:szCs w:val="24"/>
        </w:rPr>
        <w:t>«</w:t>
      </w:r>
      <w:r w:rsidRPr="00DF0B8A">
        <w:rPr>
          <w:rFonts w:ascii="Arial" w:eastAsia="Calibri" w:hAnsi="Arial" w:cs="Arial"/>
          <w:bCs/>
          <w:sz w:val="24"/>
          <w:szCs w:val="24"/>
        </w:rPr>
        <w:t>Об утверждении Примерного положения о системе управления охраной труда</w:t>
      </w:r>
      <w:r w:rsidR="003A6C0C">
        <w:rPr>
          <w:rFonts w:ascii="Arial" w:eastAsia="Calibri" w:hAnsi="Arial" w:cs="Arial"/>
          <w:bCs/>
          <w:sz w:val="24"/>
          <w:szCs w:val="24"/>
        </w:rPr>
        <w:t>»</w:t>
      </w:r>
      <w:r w:rsidR="00F5680D">
        <w:rPr>
          <w:rFonts w:ascii="Arial" w:eastAsia="Calibri" w:hAnsi="Arial" w:cs="Arial"/>
          <w:bCs/>
          <w:sz w:val="24"/>
          <w:szCs w:val="24"/>
        </w:rPr>
        <w:t>, приказываю:</w:t>
      </w:r>
    </w:p>
    <w:p w:rsidR="00102112" w:rsidRDefault="00102112" w:rsidP="0043299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3ED7" w:rsidRPr="00294872" w:rsidRDefault="007B3ED7" w:rsidP="009317E9">
      <w:pPr>
        <w:jc w:val="both"/>
        <w:rPr>
          <w:rFonts w:ascii="Arial" w:hAnsi="Arial" w:cs="Arial"/>
          <w:b/>
          <w:sz w:val="16"/>
          <w:szCs w:val="16"/>
        </w:rPr>
      </w:pPr>
    </w:p>
    <w:p w:rsidR="0043299C" w:rsidRDefault="0027549E" w:rsidP="00DF0B8A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43299C">
        <w:rPr>
          <w:rFonts w:ascii="Arial" w:hAnsi="Arial"/>
          <w:sz w:val="24"/>
          <w:szCs w:val="24"/>
        </w:rPr>
        <w:t xml:space="preserve"> </w:t>
      </w:r>
      <w:r w:rsidR="00D31BFC">
        <w:rPr>
          <w:rFonts w:ascii="Arial" w:hAnsi="Arial"/>
          <w:sz w:val="24"/>
          <w:szCs w:val="24"/>
        </w:rPr>
        <w:t>Утвердить прилагаемое</w:t>
      </w:r>
      <w:r w:rsidR="00DF0B8A">
        <w:rPr>
          <w:rFonts w:ascii="Arial" w:hAnsi="Arial"/>
          <w:sz w:val="24"/>
          <w:szCs w:val="24"/>
        </w:rPr>
        <w:t xml:space="preserve"> Положение о системе управления охраной труда в </w:t>
      </w:r>
      <w:r w:rsidR="00D31BFC">
        <w:rPr>
          <w:rFonts w:ascii="Arial" w:hAnsi="Arial"/>
          <w:sz w:val="24"/>
          <w:szCs w:val="24"/>
        </w:rPr>
        <w:t xml:space="preserve">Управлении финансов </w:t>
      </w:r>
      <w:r w:rsidR="00DF0B8A">
        <w:rPr>
          <w:rFonts w:ascii="Arial" w:hAnsi="Arial"/>
          <w:sz w:val="24"/>
          <w:szCs w:val="24"/>
        </w:rPr>
        <w:t>Администрации Верхнекетского района.</w:t>
      </w:r>
    </w:p>
    <w:p w:rsidR="00DF0B8A" w:rsidRDefault="0043299C" w:rsidP="0043299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="00D31BFC">
        <w:rPr>
          <w:rFonts w:ascii="Arial" w:hAnsi="Arial"/>
          <w:sz w:val="24"/>
          <w:szCs w:val="24"/>
        </w:rPr>
        <w:t xml:space="preserve">Назначить лицом, ответственным за организацию работы по охране труда в </w:t>
      </w:r>
      <w:r w:rsidR="00D31BFC" w:rsidRPr="00D31BFC">
        <w:rPr>
          <w:rFonts w:ascii="Arial" w:hAnsi="Arial"/>
          <w:sz w:val="24"/>
          <w:szCs w:val="24"/>
        </w:rPr>
        <w:t>Управлении финансов Администрации Верхнекетского района</w:t>
      </w:r>
      <w:r w:rsidR="00D31BFC">
        <w:rPr>
          <w:rFonts w:ascii="Arial" w:hAnsi="Arial"/>
          <w:sz w:val="24"/>
          <w:szCs w:val="24"/>
        </w:rPr>
        <w:t>, ведущего специалиста бюджетного отдела Вайтекунас Екатерину Ромальдовну.</w:t>
      </w:r>
    </w:p>
    <w:p w:rsidR="00997D18" w:rsidRPr="005C46D3" w:rsidRDefault="00B86996" w:rsidP="00D31BF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322DCA" w:rsidRPr="005C46D3">
        <w:rPr>
          <w:rFonts w:ascii="Arial" w:hAnsi="Arial"/>
          <w:sz w:val="24"/>
          <w:szCs w:val="24"/>
        </w:rPr>
        <w:t xml:space="preserve">Контроль за исполнением настоящего </w:t>
      </w:r>
      <w:r w:rsidR="00D31BFC">
        <w:rPr>
          <w:rFonts w:ascii="Arial" w:hAnsi="Arial"/>
          <w:sz w:val="24"/>
          <w:szCs w:val="24"/>
        </w:rPr>
        <w:t>приказа</w:t>
      </w:r>
      <w:r w:rsidR="00322DCA" w:rsidRPr="005C46D3">
        <w:rPr>
          <w:rFonts w:ascii="Arial" w:hAnsi="Arial"/>
          <w:sz w:val="24"/>
          <w:szCs w:val="24"/>
        </w:rPr>
        <w:t xml:space="preserve"> возложить на </w:t>
      </w:r>
      <w:r w:rsidR="00D31BFC">
        <w:rPr>
          <w:rFonts w:ascii="Arial" w:hAnsi="Arial"/>
          <w:sz w:val="24"/>
          <w:szCs w:val="24"/>
        </w:rPr>
        <w:t>заместителя начальника Управления финансов- начальника бюджетного отдела Молиборскую Н.Н.</w:t>
      </w:r>
      <w:r w:rsidR="00322DCA">
        <w:rPr>
          <w:rFonts w:ascii="Arial" w:hAnsi="Arial"/>
          <w:sz w:val="24"/>
          <w:szCs w:val="24"/>
        </w:rPr>
        <w:t xml:space="preserve"> </w:t>
      </w:r>
    </w:p>
    <w:p w:rsidR="00322DCA" w:rsidRDefault="00322DCA" w:rsidP="00277EDB">
      <w:pPr>
        <w:spacing w:line="360" w:lineRule="auto"/>
        <w:rPr>
          <w:rFonts w:ascii="Arial" w:hAnsi="Arial" w:cs="Arial"/>
          <w:sz w:val="24"/>
          <w:szCs w:val="24"/>
        </w:rPr>
      </w:pPr>
    </w:p>
    <w:p w:rsidR="00E21F55" w:rsidRDefault="00E21F55" w:rsidP="00277EDB">
      <w:pPr>
        <w:spacing w:line="360" w:lineRule="auto"/>
        <w:rPr>
          <w:rFonts w:ascii="Arial" w:hAnsi="Arial" w:cs="Arial"/>
          <w:sz w:val="24"/>
          <w:szCs w:val="24"/>
        </w:rPr>
      </w:pPr>
    </w:p>
    <w:p w:rsidR="00302081" w:rsidRDefault="00E21F55" w:rsidP="00AE7741">
      <w:pPr>
        <w:rPr>
          <w:rFonts w:ascii="Arial" w:hAnsi="Arial"/>
          <w:szCs w:val="24"/>
        </w:rPr>
      </w:pPr>
      <w:r>
        <w:rPr>
          <w:rFonts w:ascii="Arial" w:hAnsi="Arial" w:cs="Arial"/>
          <w:sz w:val="24"/>
          <w:szCs w:val="24"/>
        </w:rPr>
        <w:t>Начальник Управления финансов</w:t>
      </w:r>
      <w:r w:rsidR="00847D7F">
        <w:rPr>
          <w:rFonts w:ascii="Arial" w:hAnsi="Arial" w:cs="Arial"/>
          <w:sz w:val="24"/>
          <w:szCs w:val="24"/>
        </w:rPr>
        <w:t xml:space="preserve">   </w:t>
      </w:r>
      <w:r w:rsidR="00A50CE5">
        <w:rPr>
          <w:rFonts w:ascii="Arial" w:hAnsi="Arial" w:cs="Arial"/>
          <w:sz w:val="24"/>
          <w:szCs w:val="24"/>
        </w:rPr>
        <w:tab/>
      </w:r>
      <w:r w:rsidR="00A50CE5">
        <w:rPr>
          <w:rFonts w:ascii="Arial" w:hAnsi="Arial" w:cs="Arial"/>
          <w:sz w:val="24"/>
          <w:szCs w:val="24"/>
        </w:rPr>
        <w:tab/>
      </w:r>
      <w:r w:rsidR="00A50CE5">
        <w:rPr>
          <w:rFonts w:ascii="Arial" w:hAnsi="Arial" w:cs="Arial"/>
          <w:sz w:val="24"/>
          <w:szCs w:val="24"/>
        </w:rPr>
        <w:tab/>
      </w:r>
      <w:r w:rsidR="00AC77C0">
        <w:rPr>
          <w:rFonts w:ascii="Arial" w:hAnsi="Arial" w:cs="Arial"/>
          <w:sz w:val="24"/>
          <w:szCs w:val="24"/>
        </w:rPr>
        <w:tab/>
      </w:r>
      <w:r w:rsidR="00764131">
        <w:rPr>
          <w:rFonts w:ascii="Arial" w:hAnsi="Arial" w:cs="Arial"/>
          <w:sz w:val="24"/>
          <w:szCs w:val="24"/>
        </w:rPr>
        <w:t xml:space="preserve">   </w:t>
      </w:r>
      <w:r w:rsidR="001F40D7">
        <w:rPr>
          <w:rFonts w:ascii="Arial" w:hAnsi="Arial" w:cs="Arial"/>
          <w:sz w:val="24"/>
          <w:szCs w:val="24"/>
        </w:rPr>
        <w:tab/>
      </w:r>
      <w:r w:rsidR="00322DC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7549E">
        <w:rPr>
          <w:rFonts w:ascii="Arial" w:hAnsi="Arial" w:cs="Arial"/>
          <w:sz w:val="24"/>
          <w:szCs w:val="24"/>
        </w:rPr>
        <w:t xml:space="preserve"> </w:t>
      </w:r>
      <w:r w:rsidR="00322DCA">
        <w:rPr>
          <w:rFonts w:ascii="Arial" w:hAnsi="Arial" w:cs="Arial"/>
          <w:sz w:val="24"/>
          <w:szCs w:val="24"/>
        </w:rPr>
        <w:t xml:space="preserve">С.А. </w:t>
      </w:r>
      <w:r>
        <w:rPr>
          <w:rFonts w:ascii="Arial" w:hAnsi="Arial" w:cs="Arial"/>
          <w:sz w:val="24"/>
          <w:szCs w:val="24"/>
        </w:rPr>
        <w:t>Бурган</w:t>
      </w:r>
    </w:p>
    <w:p w:rsidR="00A76AC1" w:rsidRDefault="00A76AC1" w:rsidP="00AE7741">
      <w:pPr>
        <w:rPr>
          <w:rFonts w:ascii="Arial" w:hAnsi="Arial"/>
          <w:szCs w:val="18"/>
        </w:rPr>
      </w:pPr>
    </w:p>
    <w:p w:rsidR="00322DCA" w:rsidRDefault="00322DCA" w:rsidP="00AE7741">
      <w:pPr>
        <w:rPr>
          <w:rFonts w:ascii="Arial" w:hAnsi="Arial"/>
          <w:szCs w:val="18"/>
        </w:rPr>
      </w:pPr>
    </w:p>
    <w:p w:rsidR="0052172A" w:rsidRDefault="0052172A" w:rsidP="00AE7741">
      <w:pPr>
        <w:rPr>
          <w:rFonts w:ascii="Arial" w:hAnsi="Arial"/>
          <w:szCs w:val="18"/>
        </w:rPr>
      </w:pPr>
    </w:p>
    <w:p w:rsidR="006B010A" w:rsidRDefault="006B010A" w:rsidP="006B010A">
      <w:pPr>
        <w:rPr>
          <w:rFonts w:ascii="Arial" w:hAnsi="Arial"/>
          <w:sz w:val="24"/>
          <w:szCs w:val="24"/>
        </w:rPr>
      </w:pPr>
      <w:r w:rsidRPr="006B010A">
        <w:rPr>
          <w:rFonts w:ascii="Arial" w:hAnsi="Arial"/>
          <w:sz w:val="24"/>
          <w:szCs w:val="24"/>
        </w:rPr>
        <w:t>С приказом ознакомлен</w:t>
      </w:r>
      <w:r>
        <w:rPr>
          <w:rFonts w:ascii="Arial" w:hAnsi="Arial"/>
          <w:sz w:val="24"/>
          <w:szCs w:val="24"/>
        </w:rPr>
        <w:t>ы</w:t>
      </w:r>
      <w:r w:rsidRPr="006B010A">
        <w:rPr>
          <w:rFonts w:ascii="Arial" w:hAnsi="Arial"/>
          <w:sz w:val="24"/>
          <w:szCs w:val="24"/>
        </w:rPr>
        <w:t>: (подпис</w:t>
      </w:r>
      <w:r>
        <w:rPr>
          <w:rFonts w:ascii="Arial" w:hAnsi="Arial"/>
          <w:sz w:val="24"/>
          <w:szCs w:val="24"/>
        </w:rPr>
        <w:t>ь, дата)  ______________________</w:t>
      </w:r>
    </w:p>
    <w:p w:rsidR="006B010A" w:rsidRDefault="006B010A" w:rsidP="006B01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______________________</w:t>
      </w:r>
    </w:p>
    <w:p w:rsidR="006B010A" w:rsidRPr="006B010A" w:rsidRDefault="006B010A" w:rsidP="006B010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______________________</w:t>
      </w:r>
    </w:p>
    <w:p w:rsidR="006B010A" w:rsidRDefault="006B010A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Default="006755D5" w:rsidP="00AE7741">
      <w:pPr>
        <w:rPr>
          <w:rFonts w:ascii="Arial" w:hAnsi="Arial"/>
          <w:szCs w:val="18"/>
        </w:rPr>
      </w:pPr>
    </w:p>
    <w:p w:rsidR="006755D5" w:rsidRPr="0056027A" w:rsidRDefault="006755D5" w:rsidP="006755D5">
      <w:pPr>
        <w:pStyle w:val="ConsNormal"/>
        <w:ind w:left="566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56027A">
        <w:rPr>
          <w:rFonts w:ascii="Arial" w:hAnsi="Arial" w:cs="Arial"/>
          <w:sz w:val="24"/>
          <w:szCs w:val="24"/>
        </w:rPr>
        <w:t>УТВЕРЖДЕНО</w:t>
      </w:r>
    </w:p>
    <w:p w:rsidR="006755D5" w:rsidRDefault="006755D5" w:rsidP="006755D5">
      <w:pPr>
        <w:pStyle w:val="ConsNormal"/>
        <w:tabs>
          <w:tab w:val="left" w:pos="7230"/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приказом Управления финансов</w:t>
      </w:r>
    </w:p>
    <w:p w:rsidR="006755D5" w:rsidRPr="0056027A" w:rsidRDefault="006755D5" w:rsidP="006755D5">
      <w:pPr>
        <w:pStyle w:val="ConsNormal"/>
        <w:tabs>
          <w:tab w:val="left" w:pos="7230"/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56027A">
        <w:rPr>
          <w:rFonts w:ascii="Arial" w:hAnsi="Arial" w:cs="Arial"/>
          <w:sz w:val="24"/>
          <w:szCs w:val="24"/>
        </w:rPr>
        <w:t>Администрации</w:t>
      </w:r>
    </w:p>
    <w:p w:rsidR="006755D5" w:rsidRPr="0056027A" w:rsidRDefault="006755D5" w:rsidP="006755D5">
      <w:pPr>
        <w:pStyle w:val="Con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56027A">
        <w:rPr>
          <w:rFonts w:ascii="Arial" w:hAnsi="Arial" w:cs="Arial"/>
          <w:sz w:val="24"/>
          <w:szCs w:val="24"/>
        </w:rPr>
        <w:t>Верхнекетского района</w:t>
      </w:r>
    </w:p>
    <w:p w:rsidR="006755D5" w:rsidRDefault="006755D5" w:rsidP="006755D5">
      <w:pPr>
        <w:pStyle w:val="ConsNormal"/>
        <w:tabs>
          <w:tab w:val="left" w:pos="7371"/>
        </w:tabs>
        <w:jc w:val="center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№ </w:t>
      </w:r>
      <w:r w:rsidR="00992A48" w:rsidRPr="00992A48">
        <w:rPr>
          <w:rFonts w:ascii="Arial" w:hAnsi="Arial" w:cs="Arial"/>
          <w:sz w:val="24"/>
          <w:szCs w:val="24"/>
          <w:u w:val="single"/>
        </w:rPr>
        <w:t>37-од</w:t>
      </w:r>
      <w:r>
        <w:rPr>
          <w:rFonts w:ascii="Arial" w:hAnsi="Arial" w:cs="Arial"/>
          <w:sz w:val="24"/>
          <w:szCs w:val="24"/>
        </w:rPr>
        <w:t xml:space="preserve"> от </w:t>
      </w:r>
      <w:r w:rsidR="00992A48" w:rsidRPr="00992A48">
        <w:rPr>
          <w:rFonts w:ascii="Arial" w:hAnsi="Arial" w:cs="Arial"/>
          <w:sz w:val="24"/>
          <w:szCs w:val="24"/>
          <w:u w:val="single"/>
        </w:rPr>
        <w:t>19</w:t>
      </w:r>
      <w:r>
        <w:rPr>
          <w:rFonts w:ascii="Arial" w:hAnsi="Arial" w:cs="Arial"/>
          <w:sz w:val="24"/>
          <w:szCs w:val="24"/>
        </w:rPr>
        <w:t xml:space="preserve"> октября 2022г.</w:t>
      </w:r>
    </w:p>
    <w:p w:rsidR="006755D5" w:rsidRPr="0056027A" w:rsidRDefault="006755D5" w:rsidP="006755D5">
      <w:pPr>
        <w:pStyle w:val="ConsNormal"/>
        <w:tabs>
          <w:tab w:val="left" w:pos="7371"/>
        </w:tabs>
        <w:jc w:val="center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rPr>
          <w:rFonts w:ascii="Arial" w:hAnsi="Arial" w:cs="Arial"/>
          <w:sz w:val="24"/>
          <w:szCs w:val="24"/>
        </w:rPr>
      </w:pPr>
    </w:p>
    <w:p w:rsidR="006755D5" w:rsidRPr="00F3534D" w:rsidRDefault="006755D5" w:rsidP="006755D5">
      <w:pPr>
        <w:pStyle w:val="ConsNormal"/>
        <w:rPr>
          <w:rFonts w:ascii="Arial" w:hAnsi="Arial" w:cs="Arial"/>
          <w:sz w:val="24"/>
          <w:szCs w:val="24"/>
        </w:rPr>
      </w:pPr>
      <w:r w:rsidRPr="00F3534D">
        <w:rPr>
          <w:rFonts w:ascii="Arial" w:hAnsi="Arial" w:cs="Arial"/>
          <w:sz w:val="24"/>
          <w:szCs w:val="24"/>
        </w:rPr>
        <w:t>Мотивированное мнение уполномоченного (доверенного) лица по охране труда от трудового коллектива от 19.10.2022 учтено.</w:t>
      </w:r>
    </w:p>
    <w:p w:rsidR="006755D5" w:rsidRDefault="006755D5" w:rsidP="006755D5">
      <w:pPr>
        <w:pStyle w:val="ConsNormal"/>
        <w:rPr>
          <w:rFonts w:ascii="Arial" w:hAnsi="Arial" w:cs="Arial"/>
          <w:sz w:val="24"/>
          <w:szCs w:val="24"/>
        </w:rPr>
      </w:pPr>
    </w:p>
    <w:p w:rsidR="006755D5" w:rsidRDefault="006755D5" w:rsidP="006755D5">
      <w:pPr>
        <w:pStyle w:val="ConsNormal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6755D5" w:rsidRPr="0056027A" w:rsidRDefault="006755D5" w:rsidP="006755D5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b/>
          <w:bCs/>
          <w:sz w:val="24"/>
          <w:szCs w:val="24"/>
        </w:rPr>
        <w:t>о системе управления охраной труда</w:t>
      </w:r>
    </w:p>
    <w:p w:rsidR="006755D5" w:rsidRPr="0056027A" w:rsidRDefault="006755D5" w:rsidP="006755D5">
      <w:pPr>
        <w:pStyle w:val="ConsNormal"/>
        <w:jc w:val="center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b/>
          <w:bCs/>
          <w:sz w:val="24"/>
          <w:szCs w:val="24"/>
        </w:rPr>
        <w:t xml:space="preserve">в </w:t>
      </w:r>
      <w:r>
        <w:rPr>
          <w:rFonts w:ascii="Arial" w:hAnsi="Arial" w:cs="Arial"/>
          <w:b/>
          <w:bCs/>
          <w:sz w:val="24"/>
          <w:szCs w:val="24"/>
        </w:rPr>
        <w:t xml:space="preserve">Управлении финансов </w:t>
      </w:r>
      <w:r w:rsidRPr="0056027A">
        <w:rPr>
          <w:rFonts w:ascii="Arial" w:hAnsi="Arial" w:cs="Arial"/>
          <w:b/>
          <w:bCs/>
          <w:sz w:val="24"/>
          <w:szCs w:val="24"/>
        </w:rPr>
        <w:t>Администрации Верхнекетского района</w:t>
      </w:r>
    </w:p>
    <w:p w:rsidR="006755D5" w:rsidRPr="0056027A" w:rsidRDefault="006755D5" w:rsidP="006755D5">
      <w:pPr>
        <w:pStyle w:val="ConsNormal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56027A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:rsidR="006755D5" w:rsidRPr="0056027A" w:rsidRDefault="006755D5" w:rsidP="006755D5">
      <w:pPr>
        <w:pStyle w:val="ConsNormal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 xml:space="preserve">1. Положение о системе управления охраной труда в </w:t>
      </w:r>
      <w:r>
        <w:rPr>
          <w:rFonts w:ascii="Arial" w:hAnsi="Arial" w:cs="Arial"/>
          <w:sz w:val="24"/>
          <w:szCs w:val="24"/>
        </w:rPr>
        <w:t xml:space="preserve">Управлении финансов </w:t>
      </w:r>
      <w:r w:rsidRPr="0056027A">
        <w:rPr>
          <w:rFonts w:ascii="Arial" w:hAnsi="Arial" w:cs="Arial"/>
          <w:sz w:val="24"/>
          <w:szCs w:val="24"/>
        </w:rPr>
        <w:t>Администрации Верхнекетского района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2. Положение о СУОТ разработано также с учетом, в частности: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разд. X "Охрана труда" ТК РФ;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 xml:space="preserve">3. Положение о СУОТ вводится в целях соблюдения требований охраны труда в </w:t>
      </w:r>
      <w:r>
        <w:rPr>
          <w:rFonts w:ascii="Arial" w:hAnsi="Arial" w:cs="Arial"/>
          <w:sz w:val="24"/>
          <w:szCs w:val="24"/>
        </w:rPr>
        <w:t xml:space="preserve">Управлении финансов </w:t>
      </w:r>
      <w:r w:rsidRPr="0056027A">
        <w:rPr>
          <w:rFonts w:ascii="Arial" w:hAnsi="Arial" w:cs="Arial"/>
          <w:sz w:val="24"/>
          <w:szCs w:val="24"/>
        </w:rPr>
        <w:t>Администрации Верхнекетского района</w:t>
      </w:r>
      <w:r>
        <w:rPr>
          <w:rFonts w:ascii="Arial" w:hAnsi="Arial" w:cs="Arial"/>
          <w:sz w:val="24"/>
          <w:szCs w:val="24"/>
        </w:rPr>
        <w:t xml:space="preserve"> (далее- Управление финансов)</w:t>
      </w:r>
      <w:r w:rsidRPr="0056027A">
        <w:rPr>
          <w:rFonts w:ascii="Arial" w:hAnsi="Arial" w:cs="Arial"/>
          <w:sz w:val="24"/>
          <w:szCs w:val="24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4. СУОТ представляет собой единый комплекс, состоящий из следующих элементов: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 xml:space="preserve">5. Положения СУОТ распространяются на всех работников </w:t>
      </w:r>
      <w:r>
        <w:rPr>
          <w:rFonts w:ascii="Arial" w:hAnsi="Arial" w:cs="Arial"/>
          <w:sz w:val="24"/>
          <w:szCs w:val="24"/>
        </w:rPr>
        <w:t>Управления финансов.</w:t>
      </w:r>
      <w:r w:rsidRPr="0056027A">
        <w:rPr>
          <w:rFonts w:ascii="Arial" w:hAnsi="Arial" w:cs="Arial"/>
          <w:sz w:val="24"/>
          <w:szCs w:val="24"/>
        </w:rPr>
        <w:t xml:space="preserve"> Учитывается деятельность на всех рабочих местах, структурных подразделениях и пр.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 xml:space="preserve">6. Положения СУОТ о безопасности, касающиеся нахождения и перемещения на объектах </w:t>
      </w:r>
      <w:r>
        <w:rPr>
          <w:rFonts w:ascii="Arial" w:hAnsi="Arial" w:cs="Arial"/>
          <w:sz w:val="24"/>
          <w:szCs w:val="24"/>
        </w:rPr>
        <w:t>Управления финансов</w:t>
      </w:r>
      <w:r w:rsidRPr="0056027A">
        <w:rPr>
          <w:rFonts w:ascii="Arial" w:hAnsi="Arial" w:cs="Arial"/>
          <w:sz w:val="24"/>
          <w:szCs w:val="24"/>
        </w:rPr>
        <w:t xml:space="preserve">, распространяются на всех лиц, в том числе представителей органов надзора и контроля. Данные положения доводятся до </w:t>
      </w:r>
      <w:r w:rsidRPr="0056027A">
        <w:rPr>
          <w:rFonts w:ascii="Arial" w:hAnsi="Arial" w:cs="Arial"/>
          <w:sz w:val="24"/>
          <w:szCs w:val="24"/>
        </w:rPr>
        <w:lastRenderedPageBreak/>
        <w:t>сведения указанных лиц при проведении вводных инструктажей, включаются в договоры о выполнении подрядных работ.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>
        <w:rPr>
          <w:rFonts w:ascii="Arial" w:hAnsi="Arial" w:cs="Arial"/>
          <w:sz w:val="24"/>
          <w:szCs w:val="24"/>
        </w:rPr>
        <w:t>Управления финансов</w:t>
      </w:r>
      <w:r w:rsidRPr="0056027A">
        <w:rPr>
          <w:rFonts w:ascii="Arial" w:hAnsi="Arial" w:cs="Arial"/>
          <w:sz w:val="24"/>
          <w:szCs w:val="24"/>
        </w:rPr>
        <w:t xml:space="preserve"> и иных заинтересованных сторон.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6755D5" w:rsidRPr="00CE7B2C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 xml:space="preserve">9. </w:t>
      </w:r>
      <w:r w:rsidRPr="00CE7B2C">
        <w:rPr>
          <w:rFonts w:ascii="Arial" w:hAnsi="Arial" w:cs="Arial"/>
          <w:sz w:val="24"/>
          <w:szCs w:val="24"/>
        </w:rPr>
        <w:t xml:space="preserve">Положение о допуске подрядных организаций к производству работ на </w:t>
      </w:r>
      <w:r w:rsidRPr="00101A2D">
        <w:rPr>
          <w:rFonts w:ascii="Arial" w:hAnsi="Arial" w:cs="Arial"/>
          <w:sz w:val="24"/>
          <w:szCs w:val="24"/>
        </w:rPr>
        <w:t>территории Администрации Верхнекетского района</w:t>
      </w:r>
      <w:r w:rsidRPr="00CE7B2C">
        <w:rPr>
          <w:rFonts w:ascii="Arial" w:hAnsi="Arial" w:cs="Arial"/>
          <w:sz w:val="24"/>
          <w:szCs w:val="24"/>
        </w:rPr>
        <w:t xml:space="preserve">, определяющее правила организации данных работ, а также документы, представляемые перед допуском к ним, утверждает </w:t>
      </w:r>
      <w:r>
        <w:rPr>
          <w:rFonts w:ascii="Arial" w:hAnsi="Arial" w:cs="Arial"/>
          <w:sz w:val="24"/>
          <w:szCs w:val="24"/>
        </w:rPr>
        <w:t>Глава Верхнекетского района</w:t>
      </w:r>
      <w:r w:rsidRPr="00CE7B2C">
        <w:rPr>
          <w:rFonts w:ascii="Arial" w:hAnsi="Arial" w:cs="Arial"/>
          <w:sz w:val="24"/>
          <w:szCs w:val="24"/>
        </w:rPr>
        <w:t>.</w:t>
      </w:r>
    </w:p>
    <w:p w:rsidR="006755D5" w:rsidRPr="0056027A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ind w:firstLine="1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56027A">
        <w:rPr>
          <w:rFonts w:ascii="Arial" w:hAnsi="Arial" w:cs="Arial"/>
          <w:b/>
          <w:bCs/>
          <w:sz w:val="24"/>
          <w:szCs w:val="24"/>
        </w:rPr>
        <w:t>. Политика в области охраны труда</w:t>
      </w:r>
    </w:p>
    <w:p w:rsidR="006755D5" w:rsidRPr="0056027A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56027A">
        <w:rPr>
          <w:rFonts w:ascii="Arial" w:hAnsi="Arial" w:cs="Arial"/>
          <w:sz w:val="24"/>
          <w:szCs w:val="24"/>
        </w:rPr>
        <w:t xml:space="preserve">. Политика в области охраны труда учитывает специфику деятельности </w:t>
      </w:r>
      <w:r>
        <w:rPr>
          <w:rFonts w:ascii="Arial" w:hAnsi="Arial" w:cs="Arial"/>
          <w:sz w:val="24"/>
          <w:szCs w:val="24"/>
        </w:rPr>
        <w:t>Управления финансов</w:t>
      </w:r>
      <w:r w:rsidRPr="0056027A">
        <w:rPr>
          <w:rFonts w:ascii="Arial" w:hAnsi="Arial" w:cs="Arial"/>
          <w:sz w:val="24"/>
          <w:szCs w:val="24"/>
        </w:rPr>
        <w:t>, особ</w:t>
      </w:r>
      <w:r>
        <w:rPr>
          <w:rFonts w:ascii="Arial" w:hAnsi="Arial" w:cs="Arial"/>
          <w:sz w:val="24"/>
          <w:szCs w:val="24"/>
        </w:rPr>
        <w:t>енности организации работы в ней</w:t>
      </w:r>
      <w:r w:rsidRPr="0056027A">
        <w:rPr>
          <w:rFonts w:ascii="Arial" w:hAnsi="Arial" w:cs="Arial"/>
          <w:sz w:val="24"/>
          <w:szCs w:val="24"/>
        </w:rPr>
        <w:t>, а также профессиональные риски.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56027A">
        <w:rPr>
          <w:rFonts w:ascii="Arial" w:hAnsi="Arial" w:cs="Arial"/>
          <w:sz w:val="24"/>
          <w:szCs w:val="24"/>
        </w:rPr>
        <w:t xml:space="preserve">. Политика в области охраны труда направлена на сохранение жизни и здоровья работников </w:t>
      </w:r>
      <w:r>
        <w:rPr>
          <w:rFonts w:ascii="Arial" w:hAnsi="Arial" w:cs="Arial"/>
          <w:sz w:val="24"/>
          <w:szCs w:val="24"/>
        </w:rPr>
        <w:t>Управления финансов</w:t>
      </w:r>
      <w:r w:rsidRPr="0056027A">
        <w:rPr>
          <w:rFonts w:ascii="Arial" w:hAnsi="Arial" w:cs="Arial"/>
          <w:sz w:val="24"/>
          <w:szCs w:val="24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56027A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>Управлении финансов</w:t>
      </w:r>
      <w:r w:rsidRPr="0056027A">
        <w:rPr>
          <w:rFonts w:ascii="Arial" w:hAnsi="Arial" w:cs="Arial"/>
          <w:sz w:val="24"/>
          <w:szCs w:val="24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56027A">
        <w:rPr>
          <w:rFonts w:ascii="Arial" w:hAnsi="Arial" w:cs="Arial"/>
          <w:sz w:val="24"/>
          <w:szCs w:val="24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56027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Управление финансов</w:t>
      </w:r>
      <w:r w:rsidRPr="0056027A">
        <w:rPr>
          <w:rFonts w:ascii="Arial" w:hAnsi="Arial" w:cs="Arial"/>
          <w:sz w:val="24"/>
          <w:szCs w:val="24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56027A">
        <w:rPr>
          <w:rFonts w:ascii="Arial" w:hAnsi="Arial" w:cs="Arial"/>
          <w:sz w:val="24"/>
          <w:szCs w:val="24"/>
        </w:rPr>
        <w:t xml:space="preserve">. В обеспечение указанной гарантии </w:t>
      </w:r>
      <w:r>
        <w:rPr>
          <w:rFonts w:ascii="Arial" w:hAnsi="Arial" w:cs="Arial"/>
          <w:sz w:val="24"/>
          <w:szCs w:val="24"/>
        </w:rPr>
        <w:t>Управления финансов</w:t>
      </w:r>
      <w:r w:rsidRPr="0056027A">
        <w:rPr>
          <w:rFonts w:ascii="Arial" w:hAnsi="Arial" w:cs="Arial"/>
          <w:sz w:val="24"/>
          <w:szCs w:val="24"/>
        </w:rPr>
        <w:t xml:space="preserve"> намерена принять необходимые меры и реализовать соответствующие мероприятия.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56027A">
        <w:rPr>
          <w:rFonts w:ascii="Arial" w:hAnsi="Arial" w:cs="Arial"/>
          <w:sz w:val="24"/>
          <w:szCs w:val="24"/>
        </w:rPr>
        <w:t>. Для достижения целей политики в области охраны труда реализуются следующие мероприятия: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проведение специальной оценки условий труда (СОУТ), выявление опасностей и оценка уровней профессиональных рисков;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стендами с печатными материалами по охране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обучение в области охраны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естественного и искусственного освещения на рабочих местах и в иных помещениях.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56027A">
        <w:rPr>
          <w:rFonts w:ascii="Arial" w:hAnsi="Arial" w:cs="Arial"/>
          <w:sz w:val="24"/>
          <w:szCs w:val="24"/>
        </w:rPr>
        <w:t xml:space="preserve">. В начале каждого года политика в области охраны труда оценивается на соответствие стратегическим задачам </w:t>
      </w:r>
      <w:r>
        <w:rPr>
          <w:rFonts w:ascii="Arial" w:hAnsi="Arial" w:cs="Arial"/>
          <w:sz w:val="24"/>
          <w:szCs w:val="24"/>
        </w:rPr>
        <w:t>Управления финансов</w:t>
      </w:r>
      <w:r w:rsidRPr="0056027A">
        <w:rPr>
          <w:rFonts w:ascii="Arial" w:hAnsi="Arial" w:cs="Arial"/>
          <w:sz w:val="24"/>
          <w:szCs w:val="24"/>
        </w:rPr>
        <w:t xml:space="preserve"> в области охраны труда.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6755D5" w:rsidRPr="0056027A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ind w:firstLine="1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56027A">
        <w:rPr>
          <w:rFonts w:ascii="Arial" w:hAnsi="Arial" w:cs="Arial"/>
          <w:b/>
          <w:bCs/>
          <w:sz w:val="24"/>
          <w:szCs w:val="24"/>
        </w:rPr>
        <w:t>. Разработка и внедрение СУОТ</w:t>
      </w:r>
    </w:p>
    <w:p w:rsidR="006755D5" w:rsidRPr="0056027A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56027A">
        <w:rPr>
          <w:rFonts w:ascii="Arial" w:hAnsi="Arial" w:cs="Arial"/>
          <w:sz w:val="24"/>
          <w:szCs w:val="24"/>
        </w:rPr>
        <w:t>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56027A">
        <w:rPr>
          <w:rFonts w:ascii="Arial" w:hAnsi="Arial" w:cs="Arial"/>
          <w:sz w:val="24"/>
          <w:szCs w:val="24"/>
        </w:rPr>
        <w:t xml:space="preserve">. Информация об ответственных лицах, их полномочиях и зоне ответственности в рамках СУОТ утверждается </w:t>
      </w:r>
      <w:r>
        <w:rPr>
          <w:rFonts w:ascii="Arial" w:hAnsi="Arial" w:cs="Arial"/>
          <w:sz w:val="24"/>
          <w:szCs w:val="24"/>
        </w:rPr>
        <w:t>начальником Управления финансов</w:t>
      </w:r>
      <w:r w:rsidRPr="0056027A">
        <w:rPr>
          <w:rFonts w:ascii="Arial" w:hAnsi="Arial" w:cs="Arial"/>
          <w:sz w:val="24"/>
          <w:szCs w:val="24"/>
        </w:rPr>
        <w:t>. С данной информацией должны быть ознакомлены работники всех уровней управления организацией.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56027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Начальник Управления финансов</w:t>
      </w:r>
      <w:r w:rsidRPr="0056027A">
        <w:rPr>
          <w:rFonts w:ascii="Arial" w:hAnsi="Arial" w:cs="Arial"/>
          <w:sz w:val="24"/>
          <w:szCs w:val="24"/>
        </w:rPr>
        <w:t xml:space="preserve"> является ответственным за функционирование СУОТ, полное соблюдение требований охраны труда в Администрации Верхнекетского района, а также за реализацию мер по улучшению условий труда работников.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56027A">
        <w:rPr>
          <w:rFonts w:ascii="Arial" w:hAnsi="Arial" w:cs="Arial"/>
          <w:sz w:val="24"/>
          <w:szCs w:val="24"/>
        </w:rPr>
        <w:t>. Распределение конкретных обязанностей в рамках функционирования СУОТ осуществляется по уровням управления.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56027A">
        <w:rPr>
          <w:rFonts w:ascii="Arial" w:hAnsi="Arial" w:cs="Arial"/>
          <w:sz w:val="24"/>
          <w:szCs w:val="24"/>
        </w:rPr>
        <w:t>. Обязанности в рамках функционирования СУОТ, распределяемые по уровням управления, закрепляются в должностной инструкции ответственного работника соответствующего уровня управления.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56027A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>Управлении финансов</w:t>
      </w:r>
      <w:r w:rsidRPr="0056027A">
        <w:rPr>
          <w:rFonts w:ascii="Arial" w:hAnsi="Arial" w:cs="Arial"/>
          <w:sz w:val="24"/>
          <w:szCs w:val="24"/>
        </w:rPr>
        <w:t xml:space="preserve"> устанавливается двухуровневая система управления охраной труда.</w:t>
      </w:r>
    </w:p>
    <w:p w:rsidR="006755D5" w:rsidRPr="00681EFB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681EFB">
        <w:rPr>
          <w:rFonts w:ascii="Arial" w:hAnsi="Arial" w:cs="Arial"/>
          <w:sz w:val="24"/>
          <w:szCs w:val="24"/>
        </w:rPr>
        <w:t>. Уровни управления охраной труда:</w:t>
      </w:r>
    </w:p>
    <w:p w:rsidR="006755D5" w:rsidRPr="00681EFB" w:rsidRDefault="006755D5" w:rsidP="006755D5">
      <w:pPr>
        <w:pStyle w:val="ConsNormal"/>
        <w:numPr>
          <w:ilvl w:val="0"/>
          <w:numId w:val="9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681EF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Управлении финансов</w:t>
      </w:r>
      <w:r w:rsidRPr="00681EFB">
        <w:rPr>
          <w:rFonts w:ascii="Arial" w:hAnsi="Arial" w:cs="Arial"/>
          <w:sz w:val="24"/>
          <w:szCs w:val="24"/>
        </w:rPr>
        <w:t xml:space="preserve"> в целом - уровень управления "А";</w:t>
      </w:r>
    </w:p>
    <w:p w:rsidR="006755D5" w:rsidRPr="00681EFB" w:rsidRDefault="006755D5" w:rsidP="006755D5">
      <w:pPr>
        <w:pStyle w:val="ConsNormal"/>
        <w:numPr>
          <w:ilvl w:val="0"/>
          <w:numId w:val="9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681EFB">
        <w:rPr>
          <w:rFonts w:ascii="Arial" w:hAnsi="Arial" w:cs="Arial"/>
          <w:sz w:val="24"/>
          <w:szCs w:val="24"/>
        </w:rPr>
        <w:t>в структурном подразделении - уровень управления "Б".</w:t>
      </w:r>
    </w:p>
    <w:p w:rsidR="006755D5" w:rsidRPr="00681EFB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681EFB">
        <w:rPr>
          <w:rFonts w:ascii="Arial" w:hAnsi="Arial" w:cs="Arial"/>
          <w:sz w:val="24"/>
          <w:szCs w:val="24"/>
        </w:rPr>
        <w:t>. На уровне управления "А" устанавливаются обязанности:</w:t>
      </w:r>
    </w:p>
    <w:p w:rsidR="006755D5" w:rsidRPr="00681EFB" w:rsidRDefault="006755D5" w:rsidP="006755D5">
      <w:pPr>
        <w:pStyle w:val="ConsNormal"/>
        <w:numPr>
          <w:ilvl w:val="0"/>
          <w:numId w:val="10"/>
        </w:numPr>
        <w:ind w:firstLine="1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Управления финансов</w:t>
      </w:r>
      <w:r w:rsidRPr="00681EFB">
        <w:rPr>
          <w:rFonts w:ascii="Arial" w:hAnsi="Arial" w:cs="Arial"/>
          <w:sz w:val="24"/>
          <w:szCs w:val="24"/>
        </w:rPr>
        <w:t xml:space="preserve"> в лице </w:t>
      </w:r>
      <w:r>
        <w:rPr>
          <w:rFonts w:ascii="Arial" w:hAnsi="Arial" w:cs="Arial"/>
          <w:sz w:val="24"/>
          <w:szCs w:val="24"/>
        </w:rPr>
        <w:t>начальника Управления финансов</w:t>
      </w:r>
      <w:r w:rsidRPr="00681EFB">
        <w:rPr>
          <w:rFonts w:ascii="Arial" w:hAnsi="Arial" w:cs="Arial"/>
          <w:sz w:val="24"/>
          <w:szCs w:val="24"/>
        </w:rPr>
        <w:t>;</w:t>
      </w:r>
    </w:p>
    <w:p w:rsidR="006755D5" w:rsidRPr="00681EFB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681EFB">
        <w:rPr>
          <w:rFonts w:ascii="Arial" w:hAnsi="Arial" w:cs="Arial"/>
          <w:sz w:val="24"/>
          <w:szCs w:val="24"/>
        </w:rPr>
        <w:t>. На уровне управления "Б" устанавливаются обязанности:</w:t>
      </w:r>
    </w:p>
    <w:p w:rsidR="006755D5" w:rsidRPr="00681EFB" w:rsidRDefault="006755D5" w:rsidP="006755D5">
      <w:pPr>
        <w:pStyle w:val="ConsNormal"/>
        <w:numPr>
          <w:ilvl w:val="0"/>
          <w:numId w:val="11"/>
        </w:numPr>
        <w:ind w:firstLine="169"/>
        <w:rPr>
          <w:rFonts w:ascii="Arial" w:hAnsi="Arial" w:cs="Arial"/>
          <w:sz w:val="24"/>
          <w:szCs w:val="24"/>
        </w:rPr>
      </w:pPr>
      <w:r w:rsidRPr="00681EFB">
        <w:rPr>
          <w:rFonts w:ascii="Arial" w:hAnsi="Arial" w:cs="Arial"/>
          <w:sz w:val="24"/>
          <w:szCs w:val="24"/>
        </w:rPr>
        <w:t>начальников отделов;</w:t>
      </w:r>
    </w:p>
    <w:p w:rsidR="006755D5" w:rsidRPr="00B17C83" w:rsidRDefault="006755D5" w:rsidP="006755D5">
      <w:pPr>
        <w:pStyle w:val="ConsNormal"/>
        <w:numPr>
          <w:ilvl w:val="0"/>
          <w:numId w:val="11"/>
        </w:numPr>
        <w:ind w:firstLine="169"/>
        <w:rPr>
          <w:rFonts w:ascii="Arial" w:hAnsi="Arial" w:cs="Arial"/>
          <w:sz w:val="24"/>
          <w:szCs w:val="24"/>
        </w:rPr>
      </w:pPr>
      <w:r w:rsidRPr="00B17C83">
        <w:rPr>
          <w:rFonts w:ascii="Arial" w:hAnsi="Arial" w:cs="Arial"/>
          <w:sz w:val="24"/>
          <w:szCs w:val="24"/>
        </w:rPr>
        <w:t>специалиста, ответственного за организацию работ по охране труда;</w:t>
      </w:r>
    </w:p>
    <w:p w:rsidR="006755D5" w:rsidRPr="00681EFB" w:rsidRDefault="006755D5" w:rsidP="006755D5">
      <w:pPr>
        <w:pStyle w:val="ConsNormal"/>
        <w:numPr>
          <w:ilvl w:val="0"/>
          <w:numId w:val="11"/>
        </w:numPr>
        <w:ind w:firstLine="169"/>
        <w:rPr>
          <w:rFonts w:ascii="Arial" w:hAnsi="Arial" w:cs="Arial"/>
          <w:sz w:val="24"/>
          <w:szCs w:val="24"/>
        </w:rPr>
      </w:pPr>
      <w:r w:rsidRPr="00681EFB">
        <w:rPr>
          <w:rFonts w:ascii="Arial" w:hAnsi="Arial" w:cs="Arial"/>
          <w:sz w:val="24"/>
          <w:szCs w:val="24"/>
        </w:rPr>
        <w:t>иных работников.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56027A">
        <w:rPr>
          <w:rFonts w:ascii="Arial" w:hAnsi="Arial" w:cs="Arial"/>
          <w:sz w:val="24"/>
          <w:szCs w:val="24"/>
        </w:rPr>
        <w:t>. Обязанности в рамках функционирования СУОТ распределяются исходя из следующего разделения зон ответственности: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b/>
          <w:bCs/>
          <w:sz w:val="24"/>
          <w:szCs w:val="24"/>
        </w:rPr>
        <w:t xml:space="preserve">1) </w:t>
      </w:r>
      <w:r>
        <w:rPr>
          <w:rFonts w:ascii="Arial" w:hAnsi="Arial" w:cs="Arial"/>
          <w:b/>
          <w:bCs/>
          <w:sz w:val="24"/>
          <w:szCs w:val="24"/>
        </w:rPr>
        <w:t>Управления финансов</w:t>
      </w:r>
      <w:r w:rsidRPr="0056027A">
        <w:rPr>
          <w:rFonts w:ascii="Arial" w:hAnsi="Arial" w:cs="Arial"/>
          <w:b/>
          <w:bCs/>
          <w:sz w:val="24"/>
          <w:szCs w:val="24"/>
        </w:rPr>
        <w:t xml:space="preserve"> в лице </w:t>
      </w:r>
      <w:r>
        <w:rPr>
          <w:rFonts w:ascii="Arial" w:hAnsi="Arial" w:cs="Arial"/>
          <w:b/>
          <w:bCs/>
          <w:sz w:val="24"/>
          <w:szCs w:val="24"/>
        </w:rPr>
        <w:t>начальника Управления финансов</w:t>
      </w:r>
      <w:r w:rsidRPr="0056027A">
        <w:rPr>
          <w:rFonts w:ascii="Arial" w:hAnsi="Arial" w:cs="Arial"/>
          <w:color w:val="000000"/>
          <w:sz w:val="24"/>
          <w:szCs w:val="24"/>
        </w:rPr>
        <w:t xml:space="preserve"> - обеспечение создания безопасных условий и охраны труда, выполнения мер, установленных ст. 214 ТК РФ;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56027A">
        <w:rPr>
          <w:rFonts w:ascii="Arial" w:hAnsi="Arial" w:cs="Arial"/>
          <w:b/>
          <w:bCs/>
          <w:sz w:val="24"/>
          <w:szCs w:val="24"/>
        </w:rPr>
        <w:t>) начальники отделов: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функционирования СУОТ на уровне структурного подразделения;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организация подготовки по охране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разработка и обновление инструкций по охране труда для работников;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участие в организации управления профессиональными рисками;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участие в организации и осуществлении контроля за состоянием условий и охраны труда в структурном подразделении;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информирование работодателя о несчастных случаях, произошедших в структурном подразделении;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исполнения указаний и предписаний органов государственной власти, а также рекомендаций специалиста, ответственного за организацию работ по охране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приостановление работ в структурном подразделении в случаях, установленных требованиями охраны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lastRenderedPageBreak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56027A">
        <w:rPr>
          <w:rFonts w:ascii="Arial" w:hAnsi="Arial" w:cs="Arial"/>
          <w:b/>
          <w:bCs/>
          <w:sz w:val="24"/>
          <w:szCs w:val="24"/>
        </w:rPr>
        <w:t>) специалист, ответственный за организацию по охране труда: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координация всех направлений функционирования СУОТ;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 xml:space="preserve">разработка перечня актуальных нормативных правовых актов, в том числе локальных, содержащих требования охраны труда. Перечень утверждает </w:t>
      </w:r>
      <w:r>
        <w:rPr>
          <w:rFonts w:ascii="Arial" w:hAnsi="Arial" w:cs="Arial"/>
          <w:sz w:val="24"/>
          <w:szCs w:val="24"/>
        </w:rPr>
        <w:t>начальник Управления финансов</w:t>
      </w:r>
      <w:r w:rsidRPr="0056027A">
        <w:rPr>
          <w:rFonts w:ascii="Arial" w:hAnsi="Arial" w:cs="Arial"/>
          <w:sz w:val="24"/>
          <w:szCs w:val="24"/>
        </w:rPr>
        <w:t>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контроль за соблюдением требований охраны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мониторинг состояния условий и охраны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разработка и организация мероприятий по улучшению условий и охраны труда, контроль их выполнения;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участие в разработке, согласовании и обновлении локальных нормативных актов (проектов), содержащих требования по обеспечению безопасных условий и охраны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оказание методической помощи руководителям структурных подразделений (их заместителям) при разработке и обновлении инструкций по охране труда для работников;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участие в управлении профессиональными рисками;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участие в комиссии, образованной для расследования несчастного случая;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56027A">
        <w:rPr>
          <w:rFonts w:ascii="Arial" w:hAnsi="Arial" w:cs="Arial"/>
          <w:b/>
          <w:bCs/>
          <w:sz w:val="24"/>
          <w:szCs w:val="24"/>
        </w:rPr>
        <w:t>) иные работники: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6755D5" w:rsidRPr="0056027A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ind w:firstLine="1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56027A">
        <w:rPr>
          <w:rFonts w:ascii="Arial" w:hAnsi="Arial" w:cs="Arial"/>
          <w:b/>
          <w:bCs/>
          <w:sz w:val="24"/>
          <w:szCs w:val="24"/>
        </w:rPr>
        <w:t>. Планирование СУОТ</w:t>
      </w:r>
    </w:p>
    <w:p w:rsidR="006755D5" w:rsidRPr="0056027A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56027A">
        <w:rPr>
          <w:rFonts w:ascii="Arial" w:hAnsi="Arial" w:cs="Arial"/>
          <w:sz w:val="24"/>
          <w:szCs w:val="24"/>
        </w:rPr>
        <w:t xml:space="preserve">. Планирование СУОТ осуществляется с учетом </w:t>
      </w:r>
      <w:r>
        <w:rPr>
          <w:rFonts w:ascii="Arial" w:hAnsi="Arial" w:cs="Arial"/>
          <w:sz w:val="24"/>
          <w:szCs w:val="24"/>
        </w:rPr>
        <w:t xml:space="preserve">систематического выявления </w:t>
      </w:r>
      <w:r w:rsidRPr="0056027A">
        <w:rPr>
          <w:rFonts w:ascii="Arial" w:hAnsi="Arial" w:cs="Arial"/>
          <w:sz w:val="24"/>
          <w:szCs w:val="24"/>
        </w:rPr>
        <w:t xml:space="preserve">опасностей и </w:t>
      </w:r>
      <w:r>
        <w:rPr>
          <w:rFonts w:ascii="Arial" w:hAnsi="Arial" w:cs="Arial"/>
          <w:sz w:val="24"/>
          <w:szCs w:val="24"/>
        </w:rPr>
        <w:t>профессиональных рисков, их регулярного анализа и оценки.</w:t>
      </w:r>
      <w:r w:rsidRPr="0056027A">
        <w:rPr>
          <w:rFonts w:ascii="Arial" w:hAnsi="Arial" w:cs="Arial"/>
          <w:sz w:val="24"/>
          <w:szCs w:val="24"/>
        </w:rPr>
        <w:t xml:space="preserve"> </w:t>
      </w:r>
    </w:p>
    <w:p w:rsidR="006755D5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56027A">
        <w:rPr>
          <w:rFonts w:ascii="Arial" w:hAnsi="Arial" w:cs="Arial"/>
          <w:sz w:val="24"/>
          <w:szCs w:val="24"/>
        </w:rPr>
        <w:t>. В целях обнаружения, распознавания и описания опасностей учитываются рекомендации по классификации, обнаружению, распознаванию и описанию опасностей.</w:t>
      </w:r>
    </w:p>
    <w:p w:rsidR="006755D5" w:rsidRPr="00985F39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</w:t>
      </w:r>
      <w:r w:rsidRPr="00985F39">
        <w:t xml:space="preserve"> </w:t>
      </w:r>
      <w:r w:rsidRPr="00985F39">
        <w:rPr>
          <w:rFonts w:ascii="Arial" w:hAnsi="Arial" w:cs="Arial"/>
          <w:sz w:val="24"/>
          <w:szCs w:val="24"/>
        </w:rPr>
        <w:t xml:space="preserve">Основными рисками в </w:t>
      </w:r>
      <w:r>
        <w:rPr>
          <w:rFonts w:ascii="Arial" w:hAnsi="Arial" w:cs="Arial"/>
          <w:sz w:val="24"/>
          <w:szCs w:val="24"/>
        </w:rPr>
        <w:t>Управлении финансов</w:t>
      </w:r>
      <w:r w:rsidRPr="00985F39">
        <w:rPr>
          <w:rFonts w:ascii="Arial" w:hAnsi="Arial" w:cs="Arial"/>
          <w:sz w:val="24"/>
          <w:szCs w:val="24"/>
        </w:rPr>
        <w:t xml:space="preserve"> являются:</w:t>
      </w:r>
    </w:p>
    <w:p w:rsidR="006755D5" w:rsidRPr="00985F39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 w:rsidRPr="00985F39">
        <w:rPr>
          <w:rFonts w:ascii="Arial" w:hAnsi="Arial" w:cs="Arial"/>
          <w:sz w:val="24"/>
          <w:szCs w:val="24"/>
        </w:rPr>
        <w:t>1)</w:t>
      </w:r>
      <w:r w:rsidRPr="00985F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</w:t>
      </w:r>
      <w:r w:rsidRPr="0089627B">
        <w:rPr>
          <w:rFonts w:ascii="Arial" w:hAnsi="Arial" w:cs="Arial"/>
          <w:sz w:val="24"/>
          <w:szCs w:val="24"/>
        </w:rPr>
        <w:t>едостаточная освещенность в рабочей зоне</w:t>
      </w:r>
      <w:r w:rsidRPr="00985F39">
        <w:rPr>
          <w:rFonts w:ascii="Arial" w:hAnsi="Arial" w:cs="Arial"/>
          <w:sz w:val="24"/>
          <w:szCs w:val="24"/>
        </w:rPr>
        <w:t>;</w:t>
      </w:r>
    </w:p>
    <w:p w:rsidR="006755D5" w:rsidRPr="00985F39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985F39">
        <w:rPr>
          <w:rFonts w:ascii="Arial" w:hAnsi="Arial" w:cs="Arial"/>
          <w:sz w:val="24"/>
          <w:szCs w:val="24"/>
        </w:rPr>
        <w:t>)</w:t>
      </w:r>
      <w:r w:rsidRPr="00985F39">
        <w:rPr>
          <w:rFonts w:ascii="Arial" w:hAnsi="Arial" w:cs="Arial"/>
          <w:sz w:val="24"/>
          <w:szCs w:val="24"/>
        </w:rPr>
        <w:tab/>
        <w:t>порезы частей тела кромкой листа бумаги, канцелярским ножом, ножницами;</w:t>
      </w:r>
    </w:p>
    <w:p w:rsidR="006755D5" w:rsidRPr="00985F39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85F39">
        <w:rPr>
          <w:rFonts w:ascii="Arial" w:hAnsi="Arial" w:cs="Arial"/>
          <w:sz w:val="24"/>
          <w:szCs w:val="24"/>
        </w:rPr>
        <w:t>)</w:t>
      </w:r>
      <w:r w:rsidRPr="00985F39">
        <w:rPr>
          <w:rFonts w:ascii="Arial" w:hAnsi="Arial" w:cs="Arial"/>
          <w:sz w:val="24"/>
          <w:szCs w:val="24"/>
        </w:rPr>
        <w:tab/>
        <w:t>электрический ток;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56027A">
        <w:rPr>
          <w:rFonts w:ascii="Arial" w:hAnsi="Arial" w:cs="Arial"/>
          <w:sz w:val="24"/>
          <w:szCs w:val="24"/>
        </w:rPr>
        <w:t xml:space="preserve">. При оценке уровня профессиональных рисков в отношении выявленных опасностей учитывается специфика деятельности </w:t>
      </w:r>
      <w:r>
        <w:rPr>
          <w:rFonts w:ascii="Arial" w:hAnsi="Arial" w:cs="Arial"/>
          <w:sz w:val="24"/>
          <w:szCs w:val="24"/>
        </w:rPr>
        <w:t>Управления финансов</w:t>
      </w:r>
      <w:r w:rsidRPr="0056027A">
        <w:rPr>
          <w:rFonts w:ascii="Arial" w:hAnsi="Arial" w:cs="Arial"/>
          <w:sz w:val="24"/>
          <w:szCs w:val="24"/>
        </w:rPr>
        <w:t>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Pr="0056027A">
        <w:rPr>
          <w:rFonts w:ascii="Arial" w:hAnsi="Arial" w:cs="Arial"/>
          <w:sz w:val="24"/>
          <w:szCs w:val="24"/>
        </w:rPr>
        <w:t>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Pr="0056027A">
        <w:rPr>
          <w:rFonts w:ascii="Arial" w:hAnsi="Arial" w:cs="Arial"/>
          <w:sz w:val="24"/>
          <w:szCs w:val="24"/>
        </w:rPr>
        <w:t xml:space="preserve">. План мероприятий утверждается </w:t>
      </w:r>
      <w:r>
        <w:rPr>
          <w:rFonts w:ascii="Arial" w:hAnsi="Arial" w:cs="Arial"/>
          <w:sz w:val="24"/>
          <w:szCs w:val="24"/>
        </w:rPr>
        <w:t>начальником Управления финансов</w:t>
      </w:r>
      <w:r w:rsidRPr="0056027A">
        <w:rPr>
          <w:rFonts w:ascii="Arial" w:hAnsi="Arial" w:cs="Arial"/>
          <w:sz w:val="24"/>
          <w:szCs w:val="24"/>
        </w:rPr>
        <w:t>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Pr="0056027A">
        <w:rPr>
          <w:rFonts w:ascii="Arial" w:hAnsi="Arial" w:cs="Arial"/>
          <w:sz w:val="24"/>
          <w:szCs w:val="24"/>
        </w:rPr>
        <w:t>. В плане мероприятий отражаются, в частности:</w:t>
      </w:r>
    </w:p>
    <w:p w:rsidR="006755D5" w:rsidRPr="0056027A" w:rsidRDefault="006755D5" w:rsidP="006755D5">
      <w:pPr>
        <w:pStyle w:val="ConsNormal"/>
        <w:numPr>
          <w:ilvl w:val="0"/>
          <w:numId w:val="12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перечень (наименование) планируемых мероприятий;</w:t>
      </w:r>
    </w:p>
    <w:p w:rsidR="006755D5" w:rsidRPr="0056027A" w:rsidRDefault="006755D5" w:rsidP="006755D5">
      <w:pPr>
        <w:pStyle w:val="ConsNormal"/>
        <w:numPr>
          <w:ilvl w:val="0"/>
          <w:numId w:val="12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ожидаемый результат каждого мероприятия;</w:t>
      </w:r>
    </w:p>
    <w:p w:rsidR="006755D5" w:rsidRPr="0056027A" w:rsidRDefault="006755D5" w:rsidP="006755D5">
      <w:pPr>
        <w:pStyle w:val="ConsNormal"/>
        <w:numPr>
          <w:ilvl w:val="0"/>
          <w:numId w:val="12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срок реализации мероприятия;</w:t>
      </w:r>
    </w:p>
    <w:p w:rsidR="006755D5" w:rsidRPr="0056027A" w:rsidRDefault="006755D5" w:rsidP="006755D5">
      <w:pPr>
        <w:pStyle w:val="ConsNormal"/>
        <w:numPr>
          <w:ilvl w:val="0"/>
          <w:numId w:val="12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лица, ответственные за реализацию мероприятия;</w:t>
      </w:r>
    </w:p>
    <w:p w:rsidR="006755D5" w:rsidRPr="0056027A" w:rsidRDefault="006755D5" w:rsidP="006755D5">
      <w:pPr>
        <w:pStyle w:val="ConsNormal"/>
        <w:numPr>
          <w:ilvl w:val="0"/>
          <w:numId w:val="12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выделяемые ресурсы и источники финансирования мероприятий.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Pr="0056027A">
        <w:rPr>
          <w:rFonts w:ascii="Arial" w:hAnsi="Arial" w:cs="Arial"/>
          <w:sz w:val="24"/>
          <w:szCs w:val="24"/>
        </w:rPr>
        <w:t>. При планировании мероприятия учитываются изменения, касающиеся таких аспектов: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нормативного регулирования, содержащего государственные нормативные требования охраны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условий труда работников (по результатам СОУТ и оценки профессиональных рисков (ОПР));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бизнес-процессов.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Pr="0056027A">
        <w:rPr>
          <w:rFonts w:ascii="Arial" w:hAnsi="Arial" w:cs="Arial"/>
          <w:sz w:val="24"/>
          <w:szCs w:val="24"/>
        </w:rPr>
        <w:t xml:space="preserve">. Целями в области охраны труда в </w:t>
      </w:r>
      <w:r>
        <w:rPr>
          <w:rFonts w:ascii="Arial" w:hAnsi="Arial" w:cs="Arial"/>
          <w:sz w:val="24"/>
          <w:szCs w:val="24"/>
        </w:rPr>
        <w:t>Управлении финансов</w:t>
      </w:r>
      <w:r w:rsidRPr="0056027A">
        <w:rPr>
          <w:rFonts w:ascii="Arial" w:hAnsi="Arial" w:cs="Arial"/>
          <w:sz w:val="24"/>
          <w:szCs w:val="24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Pr="0056027A">
        <w:rPr>
          <w:rFonts w:ascii="Arial" w:hAnsi="Arial" w:cs="Arial"/>
          <w:sz w:val="24"/>
          <w:szCs w:val="24"/>
        </w:rPr>
        <w:t>. Достижение указанных целей обеспечивается реализацией мероприятий, предусмотренных политикой в области охраны труда.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Pr="0056027A">
        <w:rPr>
          <w:rFonts w:ascii="Arial" w:hAnsi="Arial" w:cs="Arial"/>
          <w:sz w:val="24"/>
          <w:szCs w:val="24"/>
        </w:rP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к устойчивой положительной динамике улучшения условий и охраны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отсутствию нарушений обязательных требований в области охраны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достижению показателей улучшения условий труда.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Pr="0056027A">
        <w:rPr>
          <w:rFonts w:ascii="Arial" w:hAnsi="Arial" w:cs="Arial"/>
          <w:sz w:val="24"/>
          <w:szCs w:val="24"/>
        </w:rPr>
        <w:t>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6755D5" w:rsidRPr="0056027A" w:rsidRDefault="006755D5" w:rsidP="006755D5">
      <w:pPr>
        <w:pStyle w:val="ConsNormal"/>
        <w:ind w:firstLine="1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56027A">
        <w:rPr>
          <w:rFonts w:ascii="Arial" w:hAnsi="Arial" w:cs="Arial"/>
          <w:b/>
          <w:bCs/>
          <w:sz w:val="24"/>
          <w:szCs w:val="24"/>
        </w:rPr>
        <w:t>. Обеспечение функционирования СУОТ</w:t>
      </w:r>
    </w:p>
    <w:p w:rsidR="006755D5" w:rsidRPr="0056027A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Pr="0056027A">
        <w:rPr>
          <w:rFonts w:ascii="Arial" w:hAnsi="Arial" w:cs="Arial"/>
          <w:sz w:val="24"/>
          <w:szCs w:val="24"/>
        </w:rPr>
        <w:t>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Pr="0056027A">
        <w:rPr>
          <w:rFonts w:ascii="Arial" w:hAnsi="Arial" w:cs="Arial"/>
          <w:sz w:val="24"/>
          <w:szCs w:val="24"/>
        </w:rPr>
        <w:t>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42</w:t>
      </w:r>
      <w:r w:rsidRPr="0056027A">
        <w:rPr>
          <w:rFonts w:ascii="Arial" w:hAnsi="Arial" w:cs="Arial"/>
          <w:sz w:val="24"/>
          <w:szCs w:val="24"/>
        </w:rPr>
        <w:t>. Работникам, которые влияют или могут влиять на безопасность производственных процессов, обеспечивается: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подготовка в области выявления опасностей при выполнении работ и реализации мер реагирования на них;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непрерывная подготовка и повышение квалификации в области охраны труда.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Pr="0056027A">
        <w:rPr>
          <w:rFonts w:ascii="Arial" w:hAnsi="Arial" w:cs="Arial"/>
          <w:sz w:val="24"/>
          <w:szCs w:val="24"/>
        </w:rPr>
        <w:t>. В рамках СУОТ работники должны быть проинформированы: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 xml:space="preserve">о политике и целях </w:t>
      </w:r>
      <w:r>
        <w:rPr>
          <w:rFonts w:ascii="Arial" w:hAnsi="Arial" w:cs="Arial"/>
          <w:sz w:val="24"/>
          <w:szCs w:val="24"/>
        </w:rPr>
        <w:t>Управления финансов</w:t>
      </w:r>
      <w:r w:rsidRPr="0056027A">
        <w:rPr>
          <w:rFonts w:ascii="Arial" w:hAnsi="Arial" w:cs="Arial"/>
          <w:sz w:val="24"/>
          <w:szCs w:val="24"/>
        </w:rPr>
        <w:t xml:space="preserve"> в области охраны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системе стимулирования за соблюдение государственных нормативных требований охраны труда;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ответственности за нарушение указанных требований;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результатах расследования несчастных случаев на производстве и микротравм (микроповреждений);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опасностях и рисках на рабочих местах, а также мерах управления, разработанных в их отношении.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Pr="0056027A">
        <w:rPr>
          <w:rFonts w:ascii="Arial" w:hAnsi="Arial" w:cs="Arial"/>
          <w:sz w:val="24"/>
          <w:szCs w:val="24"/>
        </w:rPr>
        <w:t>. 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N 894, от 29.10.2021 N 773н. Конкретный формат информирования определяется при планировании мероприятия в рамках СУОТ.</w:t>
      </w:r>
    </w:p>
    <w:p w:rsidR="006755D5" w:rsidRPr="0056027A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ind w:firstLine="1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56027A">
        <w:rPr>
          <w:rFonts w:ascii="Arial" w:hAnsi="Arial" w:cs="Arial"/>
          <w:b/>
          <w:bCs/>
          <w:sz w:val="24"/>
          <w:szCs w:val="24"/>
        </w:rPr>
        <w:t>. Функционирование СУОТ</w:t>
      </w:r>
    </w:p>
    <w:p w:rsidR="006755D5" w:rsidRPr="0056027A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Pr="0056027A">
        <w:rPr>
          <w:rFonts w:ascii="Arial" w:hAnsi="Arial" w:cs="Arial"/>
          <w:sz w:val="24"/>
          <w:szCs w:val="24"/>
        </w:rPr>
        <w:t xml:space="preserve">. Основными процессами, обеспечивающими функционирование СУОТ в </w:t>
      </w:r>
      <w:r>
        <w:rPr>
          <w:rFonts w:ascii="Arial" w:hAnsi="Arial" w:cs="Arial"/>
          <w:sz w:val="24"/>
          <w:szCs w:val="24"/>
        </w:rPr>
        <w:t>Управлении финансов</w:t>
      </w:r>
      <w:r w:rsidRPr="0056027A">
        <w:rPr>
          <w:rFonts w:ascii="Arial" w:hAnsi="Arial" w:cs="Arial"/>
          <w:sz w:val="24"/>
          <w:szCs w:val="24"/>
        </w:rPr>
        <w:t>, являются: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специальная оценка условий труда;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оценка профессиональных рисков;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проведение медицинских осмотров и освидетельствования работников;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firstLine="1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</w:t>
      </w:r>
      <w:r w:rsidRPr="0056027A">
        <w:rPr>
          <w:rFonts w:ascii="Arial" w:hAnsi="Arial" w:cs="Arial"/>
          <w:sz w:val="24"/>
          <w:szCs w:val="24"/>
        </w:rPr>
        <w:t>обучени</w:t>
      </w:r>
      <w:r>
        <w:rPr>
          <w:rFonts w:ascii="Arial" w:hAnsi="Arial" w:cs="Arial"/>
          <w:sz w:val="24"/>
          <w:szCs w:val="24"/>
        </w:rPr>
        <w:t>я</w:t>
      </w:r>
      <w:r w:rsidRPr="0056027A">
        <w:rPr>
          <w:rFonts w:ascii="Arial" w:hAnsi="Arial" w:cs="Arial"/>
          <w:sz w:val="24"/>
          <w:szCs w:val="24"/>
        </w:rPr>
        <w:t xml:space="preserve"> работников;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работников средствами индивидуальной защиты;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безопасности работников при эксплуатации зданий и сооружений;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безопасности работников при эксплуатации оборудования;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безопасности работников при осуществлении технологических процессов;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безопасности работников при эксплуатации инструментов;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безопасности работников при использовании сырья и материалов;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безопасности работников подрядных организаций;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санитарно-бытовое обеспечение работников;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обеспечение социального страхования работников;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реагирование на аварийные ситуации;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реагирование на несчастные случаи;</w:t>
      </w:r>
    </w:p>
    <w:p w:rsidR="006755D5" w:rsidRPr="0056027A" w:rsidRDefault="006755D5" w:rsidP="006755D5">
      <w:pPr>
        <w:pStyle w:val="ConsNormal"/>
        <w:numPr>
          <w:ilvl w:val="0"/>
          <w:numId w:val="13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реагирование на профессиональные заболевания.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Pr="0056027A">
        <w:rPr>
          <w:rFonts w:ascii="Arial" w:hAnsi="Arial" w:cs="Arial"/>
          <w:sz w:val="24"/>
          <w:szCs w:val="24"/>
        </w:rPr>
        <w:t xml:space="preserve">. В соответствии с результатами СОУТ и ОПР, а также в связи со спецификой деятельности и штатного состава работников </w:t>
      </w:r>
      <w:r>
        <w:rPr>
          <w:rFonts w:ascii="Arial" w:hAnsi="Arial" w:cs="Arial"/>
          <w:sz w:val="24"/>
          <w:szCs w:val="24"/>
        </w:rPr>
        <w:t>Управления финансов</w:t>
      </w:r>
      <w:r w:rsidRPr="0056027A">
        <w:rPr>
          <w:rFonts w:ascii="Arial" w:hAnsi="Arial" w:cs="Arial"/>
          <w:sz w:val="24"/>
          <w:szCs w:val="24"/>
        </w:rPr>
        <w:t xml:space="preserve"> устанавливается следующий перечень процессов: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lastRenderedPageBreak/>
        <w:t>процессы, обеспечивающие допуск работников к самостоятельной работе (пп. 3 - 5);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процессы, обеспечивающие безопасность производственной среды (пп. 6 - 11);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группа сопутствующих процессов по охране труда (пп. 12 - 15);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процессы реагирования на ситуации (пп. 16 - 18).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Pr="0056027A">
        <w:rPr>
          <w:rFonts w:ascii="Arial" w:hAnsi="Arial" w:cs="Arial"/>
          <w:sz w:val="24"/>
          <w:szCs w:val="24"/>
        </w:rP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6755D5" w:rsidRPr="0056027A" w:rsidRDefault="006755D5" w:rsidP="006755D5">
      <w:pPr>
        <w:pStyle w:val="ConsNormal"/>
        <w:numPr>
          <w:ilvl w:val="0"/>
          <w:numId w:val="14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планирование и выполнение мероприятий по охране труда;</w:t>
      </w:r>
    </w:p>
    <w:p w:rsidR="006755D5" w:rsidRPr="0056027A" w:rsidRDefault="006755D5" w:rsidP="006755D5">
      <w:pPr>
        <w:pStyle w:val="ConsNormal"/>
        <w:numPr>
          <w:ilvl w:val="0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контроль планирования и выполнения таких мероприятий, их анализ по результатам контроля;</w:t>
      </w:r>
    </w:p>
    <w:p w:rsidR="006755D5" w:rsidRPr="0056027A" w:rsidRDefault="006755D5" w:rsidP="006755D5">
      <w:pPr>
        <w:pStyle w:val="ConsNormal"/>
        <w:numPr>
          <w:ilvl w:val="0"/>
          <w:numId w:val="14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формирование корректирующих действий по совершенствованию функционирования СУОТ;</w:t>
      </w:r>
    </w:p>
    <w:p w:rsidR="006755D5" w:rsidRPr="0056027A" w:rsidRDefault="006755D5" w:rsidP="006755D5">
      <w:pPr>
        <w:pStyle w:val="ConsNormal"/>
        <w:numPr>
          <w:ilvl w:val="0"/>
          <w:numId w:val="14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управление документами СУОТ;</w:t>
      </w:r>
    </w:p>
    <w:p w:rsidR="006755D5" w:rsidRPr="0056027A" w:rsidRDefault="006755D5" w:rsidP="006755D5">
      <w:pPr>
        <w:pStyle w:val="ConsNormal"/>
        <w:numPr>
          <w:ilvl w:val="0"/>
          <w:numId w:val="14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информирование работников, взаимодействие с ними;</w:t>
      </w:r>
    </w:p>
    <w:p w:rsidR="006755D5" w:rsidRPr="0056027A" w:rsidRDefault="006755D5" w:rsidP="006755D5">
      <w:pPr>
        <w:pStyle w:val="ConsNormal"/>
        <w:numPr>
          <w:ilvl w:val="0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распределение обязанностей по обеспечению функционирования СУОТ.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Pr="0056027A">
        <w:rPr>
          <w:rFonts w:ascii="Arial" w:hAnsi="Arial" w:cs="Arial"/>
          <w:sz w:val="24"/>
          <w:szCs w:val="24"/>
        </w:rPr>
        <w:t>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Pr="0056027A">
        <w:rPr>
          <w:rFonts w:ascii="Arial" w:hAnsi="Arial" w:cs="Arial"/>
          <w:sz w:val="24"/>
          <w:szCs w:val="24"/>
        </w:rPr>
        <w:t xml:space="preserve">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</w:t>
      </w:r>
      <w:r>
        <w:rPr>
          <w:rFonts w:ascii="Arial" w:hAnsi="Arial" w:cs="Arial"/>
          <w:sz w:val="24"/>
          <w:szCs w:val="24"/>
        </w:rPr>
        <w:t>начальником Управления финансов</w:t>
      </w:r>
      <w:r w:rsidRPr="0056027A">
        <w:rPr>
          <w:rFonts w:ascii="Arial" w:hAnsi="Arial" w:cs="Arial"/>
          <w:sz w:val="24"/>
          <w:szCs w:val="24"/>
        </w:rPr>
        <w:t>.</w:t>
      </w:r>
    </w:p>
    <w:p w:rsidR="006755D5" w:rsidRPr="0056027A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ind w:firstLine="1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Pr="0056027A">
        <w:rPr>
          <w:rFonts w:ascii="Arial" w:hAnsi="Arial" w:cs="Arial"/>
          <w:b/>
          <w:bCs/>
          <w:sz w:val="24"/>
          <w:szCs w:val="24"/>
        </w:rPr>
        <w:t>. Оценка результатов деятельности</w:t>
      </w:r>
    </w:p>
    <w:p w:rsidR="006755D5" w:rsidRPr="0056027A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Pr="0056027A">
        <w:rPr>
          <w:rFonts w:ascii="Arial" w:hAnsi="Arial" w:cs="Arial"/>
          <w:sz w:val="24"/>
          <w:szCs w:val="24"/>
        </w:rPr>
        <w:t>. Объектами контроля при функционировании СУОТ являются мероприятия, процессы и процедуры, реализуемые в рамках СУОТ.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Pr="0056027A">
        <w:rPr>
          <w:rFonts w:ascii="Arial" w:hAnsi="Arial" w:cs="Arial"/>
          <w:sz w:val="24"/>
          <w:szCs w:val="24"/>
        </w:rPr>
        <w:t>. К основным видам контроля функционирования СУОТ относятся:</w:t>
      </w:r>
    </w:p>
    <w:p w:rsidR="006755D5" w:rsidRPr="0056027A" w:rsidRDefault="006755D5" w:rsidP="006755D5">
      <w:pPr>
        <w:pStyle w:val="ConsNormal"/>
        <w:numPr>
          <w:ilvl w:val="0"/>
          <w:numId w:val="15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контроль состоян</w:t>
      </w:r>
      <w:r>
        <w:rPr>
          <w:rFonts w:ascii="Arial" w:hAnsi="Arial" w:cs="Arial"/>
          <w:sz w:val="24"/>
          <w:szCs w:val="24"/>
        </w:rPr>
        <w:t>ия рабочего места, оборудования</w:t>
      </w:r>
      <w:r w:rsidRPr="0056027A">
        <w:rPr>
          <w:rFonts w:ascii="Arial" w:hAnsi="Arial" w:cs="Arial"/>
          <w:sz w:val="24"/>
          <w:szCs w:val="24"/>
        </w:rPr>
        <w:t>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6755D5" w:rsidRPr="0056027A" w:rsidRDefault="006755D5" w:rsidP="006755D5">
      <w:pPr>
        <w:pStyle w:val="ConsNormal"/>
        <w:numPr>
          <w:ilvl w:val="0"/>
          <w:numId w:val="15"/>
        </w:numPr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6755D5" w:rsidRPr="0056027A" w:rsidRDefault="006755D5" w:rsidP="006755D5">
      <w:pPr>
        <w:pStyle w:val="ConsNormal"/>
        <w:numPr>
          <w:ilvl w:val="0"/>
          <w:numId w:val="15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учет и анализ несчастных случаев, профессиональных заболеваний;</w:t>
      </w:r>
    </w:p>
    <w:p w:rsidR="006755D5" w:rsidRPr="0056027A" w:rsidRDefault="006755D5" w:rsidP="006755D5">
      <w:pPr>
        <w:pStyle w:val="ConsNormal"/>
        <w:numPr>
          <w:ilvl w:val="0"/>
          <w:numId w:val="15"/>
        </w:numPr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6755D5" w:rsidRPr="0056027A" w:rsidRDefault="006755D5" w:rsidP="006755D5">
      <w:pPr>
        <w:pStyle w:val="ConsNormal"/>
        <w:numPr>
          <w:ilvl w:val="0"/>
          <w:numId w:val="15"/>
        </w:numPr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контроль эффективности функционирования отдельных элементов СУОТ и системы в целом.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Pr="0056027A">
        <w:rPr>
          <w:rFonts w:ascii="Arial" w:hAnsi="Arial" w:cs="Arial"/>
          <w:sz w:val="24"/>
          <w:szCs w:val="24"/>
        </w:rPr>
        <w:t>. В рамках контрольных мероприятий может использоваться фото- и видеофиксация.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Pr="0056027A">
        <w:rPr>
          <w:rFonts w:ascii="Arial" w:hAnsi="Arial" w:cs="Arial"/>
          <w:sz w:val="24"/>
          <w:szCs w:val="24"/>
        </w:rPr>
        <w:t>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Pr="0056027A">
        <w:rPr>
          <w:rFonts w:ascii="Arial" w:hAnsi="Arial" w:cs="Arial"/>
          <w:sz w:val="24"/>
          <w:szCs w:val="24"/>
        </w:rPr>
        <w:t xml:space="preserve">. </w:t>
      </w:r>
      <w:r w:rsidRPr="00CE1A4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Управлении финансов</w:t>
      </w:r>
      <w:r w:rsidRPr="00CE1A4A">
        <w:rPr>
          <w:rFonts w:ascii="Arial" w:hAnsi="Arial" w:cs="Arial"/>
          <w:sz w:val="24"/>
          <w:szCs w:val="24"/>
        </w:rPr>
        <w:t xml:space="preserve"> составляется ежегодный отчет о функционировании СУОТ.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Pr="0056027A">
        <w:rPr>
          <w:rFonts w:ascii="Arial" w:hAnsi="Arial" w:cs="Arial"/>
          <w:sz w:val="24"/>
          <w:szCs w:val="24"/>
        </w:rPr>
        <w:t>. В ежегодном отчете отражается оценка следующих показателей:</w:t>
      </w:r>
    </w:p>
    <w:p w:rsidR="006755D5" w:rsidRPr="0056027A" w:rsidRDefault="006755D5" w:rsidP="006755D5">
      <w:pPr>
        <w:pStyle w:val="ConsNormal"/>
        <w:numPr>
          <w:ilvl w:val="0"/>
          <w:numId w:val="16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достижение целей в области охраны труда;</w:t>
      </w:r>
    </w:p>
    <w:p w:rsidR="006755D5" w:rsidRPr="0056027A" w:rsidRDefault="006755D5" w:rsidP="006755D5">
      <w:pPr>
        <w:pStyle w:val="ConsNormal"/>
        <w:numPr>
          <w:ilvl w:val="0"/>
          <w:numId w:val="16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lastRenderedPageBreak/>
        <w:t xml:space="preserve">способность СУОТ, действующей в </w:t>
      </w:r>
      <w:r>
        <w:rPr>
          <w:rFonts w:ascii="Arial" w:hAnsi="Arial" w:cs="Arial"/>
          <w:sz w:val="24"/>
          <w:szCs w:val="24"/>
        </w:rPr>
        <w:t>Управлении финансов</w:t>
      </w:r>
      <w:r w:rsidRPr="0056027A">
        <w:rPr>
          <w:rFonts w:ascii="Arial" w:hAnsi="Arial" w:cs="Arial"/>
          <w:sz w:val="24"/>
          <w:szCs w:val="24"/>
        </w:rPr>
        <w:t>, обеспечивать выполнение обязанностей, отраженных в политике в области охраны труда;</w:t>
      </w:r>
    </w:p>
    <w:p w:rsidR="006755D5" w:rsidRPr="0056027A" w:rsidRDefault="006755D5" w:rsidP="006755D5">
      <w:pPr>
        <w:pStyle w:val="ConsNormal"/>
        <w:numPr>
          <w:ilvl w:val="0"/>
          <w:numId w:val="16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эффективность действий на всех уровнях управления;</w:t>
      </w:r>
    </w:p>
    <w:p w:rsidR="006755D5" w:rsidRPr="0056027A" w:rsidRDefault="006755D5" w:rsidP="006755D5">
      <w:pPr>
        <w:pStyle w:val="ConsNormal"/>
        <w:numPr>
          <w:ilvl w:val="0"/>
          <w:numId w:val="16"/>
        </w:numPr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6755D5" w:rsidRPr="0056027A" w:rsidRDefault="006755D5" w:rsidP="006755D5">
      <w:pPr>
        <w:pStyle w:val="ConsNormal"/>
        <w:numPr>
          <w:ilvl w:val="0"/>
          <w:numId w:val="16"/>
        </w:numPr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необходимость своевременной подготовки работников, которых затронут решения об изменении СУОТ;</w:t>
      </w:r>
    </w:p>
    <w:p w:rsidR="006755D5" w:rsidRPr="0056027A" w:rsidRDefault="006755D5" w:rsidP="006755D5">
      <w:pPr>
        <w:pStyle w:val="ConsNormal"/>
        <w:numPr>
          <w:ilvl w:val="0"/>
          <w:numId w:val="16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необходимость изменения критериев оценки эффективности функционирования СУОТ;</w:t>
      </w:r>
    </w:p>
    <w:p w:rsidR="006755D5" w:rsidRPr="0056027A" w:rsidRDefault="006755D5" w:rsidP="006755D5">
      <w:pPr>
        <w:pStyle w:val="ConsNormal"/>
        <w:numPr>
          <w:ilvl w:val="0"/>
          <w:numId w:val="16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полнота идентификации опасностей и управления профессиональными рисками в рамках СУОТ;</w:t>
      </w:r>
    </w:p>
    <w:p w:rsidR="006755D5" w:rsidRPr="0056027A" w:rsidRDefault="006755D5" w:rsidP="006755D5">
      <w:pPr>
        <w:pStyle w:val="ConsNormal"/>
        <w:numPr>
          <w:ilvl w:val="0"/>
          <w:numId w:val="16"/>
        </w:numPr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необходимость выработки корректирующих мер.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Pr="0056027A">
        <w:rPr>
          <w:rFonts w:ascii="Arial" w:hAnsi="Arial" w:cs="Arial"/>
          <w:sz w:val="24"/>
          <w:szCs w:val="24"/>
        </w:rPr>
        <w:t>. Показатели контроля функционирования СУОТ определяются, в частности, следующими данными: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абсолютными показателями (время на выполнение, стоимость, технические показатели и пр.);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left="0" w:firstLine="70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качественными показателями (актуальность и доступность исходных данных для реализации процессов СУОТ).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 w:rsidRPr="0056027A">
        <w:rPr>
          <w:rFonts w:ascii="Arial" w:hAnsi="Arial" w:cs="Arial"/>
          <w:sz w:val="24"/>
          <w:szCs w:val="24"/>
        </w:rPr>
        <w:t>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6755D5" w:rsidRPr="0056027A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ind w:firstLine="1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56027A">
        <w:rPr>
          <w:rFonts w:ascii="Arial" w:hAnsi="Arial" w:cs="Arial"/>
          <w:b/>
          <w:bCs/>
          <w:sz w:val="24"/>
          <w:szCs w:val="24"/>
        </w:rPr>
        <w:t>. Улучшение функционирования СУОТ</w:t>
      </w:r>
    </w:p>
    <w:p w:rsidR="006755D5" w:rsidRPr="0056027A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Pr="0056027A">
        <w:rPr>
          <w:rFonts w:ascii="Arial" w:hAnsi="Arial" w:cs="Arial"/>
          <w:sz w:val="24"/>
          <w:szCs w:val="24"/>
        </w:rPr>
        <w:t xml:space="preserve">. С учетом показателей ежегодного отчета о функционировании СУОТ в </w:t>
      </w:r>
      <w:r>
        <w:rPr>
          <w:rFonts w:ascii="Arial" w:hAnsi="Arial" w:cs="Arial"/>
          <w:sz w:val="24"/>
          <w:szCs w:val="24"/>
        </w:rPr>
        <w:t>Управлении финансов</w:t>
      </w:r>
      <w:r w:rsidRPr="0056027A">
        <w:rPr>
          <w:rFonts w:ascii="Arial" w:hAnsi="Arial" w:cs="Arial"/>
          <w:sz w:val="24"/>
          <w:szCs w:val="24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Pr="0056027A">
        <w:rPr>
          <w:rFonts w:ascii="Arial" w:hAnsi="Arial" w:cs="Arial"/>
          <w:sz w:val="24"/>
          <w:szCs w:val="24"/>
        </w:rPr>
        <w:t>. Реализация корректирующих мер состоит из следующих этапов: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разработка;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формирование;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планирование;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внедрение;</w:t>
      </w:r>
    </w:p>
    <w:p w:rsidR="006755D5" w:rsidRPr="0056027A" w:rsidRDefault="006755D5" w:rsidP="006755D5">
      <w:pPr>
        <w:pStyle w:val="ConsNormal"/>
        <w:numPr>
          <w:ilvl w:val="0"/>
          <w:numId w:val="8"/>
        </w:numPr>
        <w:tabs>
          <w:tab w:val="clear" w:pos="540"/>
        </w:tabs>
        <w:ind w:firstLine="169"/>
        <w:rPr>
          <w:rFonts w:ascii="Arial" w:hAnsi="Arial" w:cs="Arial"/>
          <w:sz w:val="24"/>
          <w:szCs w:val="24"/>
        </w:rPr>
      </w:pPr>
      <w:r w:rsidRPr="0056027A">
        <w:rPr>
          <w:rFonts w:ascii="Arial" w:hAnsi="Arial" w:cs="Arial"/>
          <w:sz w:val="24"/>
          <w:szCs w:val="24"/>
        </w:rPr>
        <w:t>контроль.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Pr="0056027A">
        <w:rPr>
          <w:rFonts w:ascii="Arial" w:hAnsi="Arial" w:cs="Arial"/>
          <w:sz w:val="24"/>
          <w:szCs w:val="24"/>
        </w:rPr>
        <w:t xml:space="preserve">. Действия на каждом этапе реализации корректирующих мер, сроки их выполнения, ответственные лица утверждаются </w:t>
      </w:r>
      <w:r>
        <w:rPr>
          <w:rFonts w:ascii="Arial" w:hAnsi="Arial" w:cs="Arial"/>
          <w:sz w:val="24"/>
          <w:szCs w:val="24"/>
        </w:rPr>
        <w:t>начальником Управления финансов</w:t>
      </w:r>
      <w:r w:rsidRPr="0056027A">
        <w:rPr>
          <w:rFonts w:ascii="Arial" w:hAnsi="Arial" w:cs="Arial"/>
          <w:sz w:val="24"/>
          <w:szCs w:val="24"/>
        </w:rPr>
        <w:t>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Pr="0056027A">
        <w:rPr>
          <w:rFonts w:ascii="Arial" w:hAnsi="Arial" w:cs="Arial"/>
          <w:sz w:val="24"/>
          <w:szCs w:val="24"/>
        </w:rP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 w:rsidRPr="0056027A">
        <w:rPr>
          <w:rFonts w:ascii="Arial" w:hAnsi="Arial" w:cs="Arial"/>
          <w:sz w:val="24"/>
          <w:szCs w:val="24"/>
        </w:rPr>
        <w:t>. Взаимодействие с работниками (их представителями) в рамках СУОТ в целом производится на уровне управления "Б".</w:t>
      </w:r>
    </w:p>
    <w:p w:rsidR="006755D5" w:rsidRPr="0056027A" w:rsidRDefault="006755D5" w:rsidP="006755D5">
      <w:pPr>
        <w:pStyle w:val="Con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 w:rsidRPr="0056027A">
        <w:rPr>
          <w:rFonts w:ascii="Arial" w:hAnsi="Arial" w:cs="Arial"/>
          <w:sz w:val="24"/>
          <w:szCs w:val="24"/>
        </w:rPr>
        <w:t>. Работники должны быть проинформированы о результатах деятельности организации по улучшению СУОТ.</w:t>
      </w:r>
    </w:p>
    <w:p w:rsidR="006755D5" w:rsidRDefault="006755D5" w:rsidP="006755D5">
      <w:pPr>
        <w:pStyle w:val="ConsNormal"/>
        <w:ind w:firstLine="169"/>
        <w:rPr>
          <w:rFonts w:ascii="Arial" w:hAnsi="Arial" w:cs="Arial"/>
          <w:sz w:val="24"/>
          <w:szCs w:val="24"/>
        </w:rPr>
      </w:pPr>
    </w:p>
    <w:p w:rsidR="006755D5" w:rsidRDefault="006755D5" w:rsidP="006755D5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6755D5" w:rsidSect="00C67A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36" w:rsidRDefault="005F5C36" w:rsidP="00847D7F">
      <w:r>
        <w:separator/>
      </w:r>
    </w:p>
  </w:endnote>
  <w:endnote w:type="continuationSeparator" w:id="0">
    <w:p w:rsidR="005F5C36" w:rsidRDefault="005F5C36" w:rsidP="0084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36" w:rsidRDefault="005F5C36" w:rsidP="00847D7F">
      <w:r>
        <w:separator/>
      </w:r>
    </w:p>
  </w:footnote>
  <w:footnote w:type="continuationSeparator" w:id="0">
    <w:p w:rsidR="005F5C36" w:rsidRDefault="005F5C36" w:rsidP="0084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 w15:restartNumberingAfterBreak="0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 w15:restartNumberingAfterBreak="0">
    <w:nsid w:val="2DAD6F4D"/>
    <w:multiLevelType w:val="hybridMultilevel"/>
    <w:tmpl w:val="B2F4B8FE"/>
    <w:lvl w:ilvl="0" w:tplc="7A0EC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 w15:restartNumberingAfterBreak="0">
    <w:nsid w:val="3D010A9B"/>
    <w:multiLevelType w:val="hybridMultilevel"/>
    <w:tmpl w:val="06D0BD1A"/>
    <w:lvl w:ilvl="0" w:tplc="BB08C8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 w15:restartNumberingAfterBreak="0">
    <w:nsid w:val="57425711"/>
    <w:multiLevelType w:val="hybridMultilevel"/>
    <w:tmpl w:val="7E7019E4"/>
    <w:lvl w:ilvl="0" w:tplc="8BF6F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1" w15:restartNumberingAfterBreak="0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 w15:restartNumberingAfterBreak="0">
    <w:nsid w:val="5FCD7E92"/>
    <w:multiLevelType w:val="hybridMultilevel"/>
    <w:tmpl w:val="402C62F8"/>
    <w:lvl w:ilvl="0" w:tplc="A34E6D8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456F1C"/>
    <w:multiLevelType w:val="hybridMultilevel"/>
    <w:tmpl w:val="2DD00F8E"/>
    <w:lvl w:ilvl="0" w:tplc="CD467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E50AC7"/>
    <w:multiLevelType w:val="hybridMultilevel"/>
    <w:tmpl w:val="AA423D30"/>
    <w:lvl w:ilvl="0" w:tplc="E07E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0E75AB"/>
    <w:multiLevelType w:val="hybridMultilevel"/>
    <w:tmpl w:val="474CADF4"/>
    <w:lvl w:ilvl="0" w:tplc="A0D4730E">
      <w:start w:val="3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3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2E"/>
    <w:rsid w:val="00001132"/>
    <w:rsid w:val="000117A1"/>
    <w:rsid w:val="0001292F"/>
    <w:rsid w:val="00021136"/>
    <w:rsid w:val="00021779"/>
    <w:rsid w:val="00027FCD"/>
    <w:rsid w:val="000341D5"/>
    <w:rsid w:val="00046372"/>
    <w:rsid w:val="0004733D"/>
    <w:rsid w:val="00051349"/>
    <w:rsid w:val="000560DA"/>
    <w:rsid w:val="000579DF"/>
    <w:rsid w:val="000633BD"/>
    <w:rsid w:val="00072896"/>
    <w:rsid w:val="00086B1F"/>
    <w:rsid w:val="00087AF1"/>
    <w:rsid w:val="00094FA1"/>
    <w:rsid w:val="00095DD9"/>
    <w:rsid w:val="000A300F"/>
    <w:rsid w:val="000C17F0"/>
    <w:rsid w:val="000C22D8"/>
    <w:rsid w:val="000D057A"/>
    <w:rsid w:val="000D70A9"/>
    <w:rsid w:val="000D74BB"/>
    <w:rsid w:val="000F7BDA"/>
    <w:rsid w:val="001002BB"/>
    <w:rsid w:val="00102112"/>
    <w:rsid w:val="00104290"/>
    <w:rsid w:val="0011239A"/>
    <w:rsid w:val="00112A58"/>
    <w:rsid w:val="00114C02"/>
    <w:rsid w:val="00115337"/>
    <w:rsid w:val="0011587B"/>
    <w:rsid w:val="00115BD8"/>
    <w:rsid w:val="001418E2"/>
    <w:rsid w:val="001423C5"/>
    <w:rsid w:val="00164247"/>
    <w:rsid w:val="001658FA"/>
    <w:rsid w:val="00183A52"/>
    <w:rsid w:val="00190D17"/>
    <w:rsid w:val="001A639D"/>
    <w:rsid w:val="001A6607"/>
    <w:rsid w:val="001B00D7"/>
    <w:rsid w:val="001B370C"/>
    <w:rsid w:val="001B50A9"/>
    <w:rsid w:val="001B6134"/>
    <w:rsid w:val="001D5DDB"/>
    <w:rsid w:val="001D5E20"/>
    <w:rsid w:val="001F0416"/>
    <w:rsid w:val="001F40D7"/>
    <w:rsid w:val="001F755F"/>
    <w:rsid w:val="00200B67"/>
    <w:rsid w:val="00202B5C"/>
    <w:rsid w:val="00203C85"/>
    <w:rsid w:val="0022285C"/>
    <w:rsid w:val="00225C61"/>
    <w:rsid w:val="00233D85"/>
    <w:rsid w:val="00242A84"/>
    <w:rsid w:val="00243A12"/>
    <w:rsid w:val="00262586"/>
    <w:rsid w:val="00266129"/>
    <w:rsid w:val="00273506"/>
    <w:rsid w:val="0027549E"/>
    <w:rsid w:val="00277EDB"/>
    <w:rsid w:val="00290019"/>
    <w:rsid w:val="00294872"/>
    <w:rsid w:val="002A007D"/>
    <w:rsid w:val="002A560C"/>
    <w:rsid w:val="002A7343"/>
    <w:rsid w:val="002C546E"/>
    <w:rsid w:val="002C7C21"/>
    <w:rsid w:val="002D7290"/>
    <w:rsid w:val="002E69F3"/>
    <w:rsid w:val="002F1F49"/>
    <w:rsid w:val="002F31D0"/>
    <w:rsid w:val="002F4169"/>
    <w:rsid w:val="00302081"/>
    <w:rsid w:val="00322DCA"/>
    <w:rsid w:val="0032652A"/>
    <w:rsid w:val="00327470"/>
    <w:rsid w:val="00327FB6"/>
    <w:rsid w:val="00341C7B"/>
    <w:rsid w:val="003437A0"/>
    <w:rsid w:val="003454FE"/>
    <w:rsid w:val="00345E3A"/>
    <w:rsid w:val="00345F7F"/>
    <w:rsid w:val="0035187C"/>
    <w:rsid w:val="00351BC4"/>
    <w:rsid w:val="003551FE"/>
    <w:rsid w:val="003651E9"/>
    <w:rsid w:val="003816EE"/>
    <w:rsid w:val="0038599E"/>
    <w:rsid w:val="003921E2"/>
    <w:rsid w:val="0039443F"/>
    <w:rsid w:val="003969BA"/>
    <w:rsid w:val="003A6C0C"/>
    <w:rsid w:val="003B78DF"/>
    <w:rsid w:val="003C2D1C"/>
    <w:rsid w:val="003C43B5"/>
    <w:rsid w:val="003C4D00"/>
    <w:rsid w:val="003D4A29"/>
    <w:rsid w:val="003E0578"/>
    <w:rsid w:val="00406E06"/>
    <w:rsid w:val="00407E0B"/>
    <w:rsid w:val="0041080B"/>
    <w:rsid w:val="004115B8"/>
    <w:rsid w:val="00412793"/>
    <w:rsid w:val="0041648F"/>
    <w:rsid w:val="00422394"/>
    <w:rsid w:val="00422BC4"/>
    <w:rsid w:val="0042400B"/>
    <w:rsid w:val="0042471D"/>
    <w:rsid w:val="0043299C"/>
    <w:rsid w:val="00433B66"/>
    <w:rsid w:val="00437F63"/>
    <w:rsid w:val="00453D65"/>
    <w:rsid w:val="004706BC"/>
    <w:rsid w:val="004876A9"/>
    <w:rsid w:val="0049196E"/>
    <w:rsid w:val="00493DEF"/>
    <w:rsid w:val="004B1D4E"/>
    <w:rsid w:val="004B331A"/>
    <w:rsid w:val="004C0ED3"/>
    <w:rsid w:val="004C4732"/>
    <w:rsid w:val="004D1416"/>
    <w:rsid w:val="004D3DD4"/>
    <w:rsid w:val="004D5811"/>
    <w:rsid w:val="004E1392"/>
    <w:rsid w:val="004E6F5B"/>
    <w:rsid w:val="00500A29"/>
    <w:rsid w:val="00504CE1"/>
    <w:rsid w:val="00505BA0"/>
    <w:rsid w:val="005133F2"/>
    <w:rsid w:val="0052172A"/>
    <w:rsid w:val="00522347"/>
    <w:rsid w:val="00530623"/>
    <w:rsid w:val="00541F3B"/>
    <w:rsid w:val="00545805"/>
    <w:rsid w:val="00561956"/>
    <w:rsid w:val="00571E29"/>
    <w:rsid w:val="005751A9"/>
    <w:rsid w:val="00575D32"/>
    <w:rsid w:val="00587100"/>
    <w:rsid w:val="005925CC"/>
    <w:rsid w:val="005947D2"/>
    <w:rsid w:val="005A0315"/>
    <w:rsid w:val="005A2E4B"/>
    <w:rsid w:val="005B3F95"/>
    <w:rsid w:val="005B685F"/>
    <w:rsid w:val="005C0B37"/>
    <w:rsid w:val="005C235E"/>
    <w:rsid w:val="005C27BF"/>
    <w:rsid w:val="005C46D3"/>
    <w:rsid w:val="005C4891"/>
    <w:rsid w:val="005D70AE"/>
    <w:rsid w:val="005E5095"/>
    <w:rsid w:val="005E5744"/>
    <w:rsid w:val="005F1BB3"/>
    <w:rsid w:val="005F5C36"/>
    <w:rsid w:val="006002A3"/>
    <w:rsid w:val="00602177"/>
    <w:rsid w:val="00602838"/>
    <w:rsid w:val="006072A4"/>
    <w:rsid w:val="00623677"/>
    <w:rsid w:val="00626E20"/>
    <w:rsid w:val="006441C7"/>
    <w:rsid w:val="00651452"/>
    <w:rsid w:val="006547A1"/>
    <w:rsid w:val="00657DDA"/>
    <w:rsid w:val="00660FD3"/>
    <w:rsid w:val="006628E2"/>
    <w:rsid w:val="00674160"/>
    <w:rsid w:val="006755D5"/>
    <w:rsid w:val="00676024"/>
    <w:rsid w:val="00677119"/>
    <w:rsid w:val="00682CA6"/>
    <w:rsid w:val="00683FE8"/>
    <w:rsid w:val="006854F6"/>
    <w:rsid w:val="0069396E"/>
    <w:rsid w:val="00696628"/>
    <w:rsid w:val="006A5E9A"/>
    <w:rsid w:val="006B010A"/>
    <w:rsid w:val="006B1C0B"/>
    <w:rsid w:val="006B288F"/>
    <w:rsid w:val="006B3653"/>
    <w:rsid w:val="006B7487"/>
    <w:rsid w:val="006C2367"/>
    <w:rsid w:val="006C4561"/>
    <w:rsid w:val="006D0133"/>
    <w:rsid w:val="006D12F3"/>
    <w:rsid w:val="006E326C"/>
    <w:rsid w:val="006F1B7B"/>
    <w:rsid w:val="006F3F85"/>
    <w:rsid w:val="006F6BEF"/>
    <w:rsid w:val="007008F3"/>
    <w:rsid w:val="0070356D"/>
    <w:rsid w:val="00704BC5"/>
    <w:rsid w:val="00707D17"/>
    <w:rsid w:val="007171ED"/>
    <w:rsid w:val="007177FD"/>
    <w:rsid w:val="00720B46"/>
    <w:rsid w:val="00727A92"/>
    <w:rsid w:val="00732FD3"/>
    <w:rsid w:val="00733A63"/>
    <w:rsid w:val="007371B4"/>
    <w:rsid w:val="007514FF"/>
    <w:rsid w:val="00753442"/>
    <w:rsid w:val="0075625D"/>
    <w:rsid w:val="00764131"/>
    <w:rsid w:val="0078068E"/>
    <w:rsid w:val="00784CC2"/>
    <w:rsid w:val="00786BF8"/>
    <w:rsid w:val="00787CC9"/>
    <w:rsid w:val="007920F8"/>
    <w:rsid w:val="007B3ED7"/>
    <w:rsid w:val="007B4A77"/>
    <w:rsid w:val="007C0D07"/>
    <w:rsid w:val="007C68A0"/>
    <w:rsid w:val="007E4EE5"/>
    <w:rsid w:val="007F3C31"/>
    <w:rsid w:val="007F47E0"/>
    <w:rsid w:val="007F698E"/>
    <w:rsid w:val="00804E1B"/>
    <w:rsid w:val="0080578A"/>
    <w:rsid w:val="00805E2E"/>
    <w:rsid w:val="0080648A"/>
    <w:rsid w:val="00810E8E"/>
    <w:rsid w:val="008177E2"/>
    <w:rsid w:val="00820CA8"/>
    <w:rsid w:val="008213AE"/>
    <w:rsid w:val="00826B31"/>
    <w:rsid w:val="00830DF6"/>
    <w:rsid w:val="0084329F"/>
    <w:rsid w:val="00847D7F"/>
    <w:rsid w:val="00855B6F"/>
    <w:rsid w:val="0085600A"/>
    <w:rsid w:val="00857A6C"/>
    <w:rsid w:val="0086009F"/>
    <w:rsid w:val="0086289C"/>
    <w:rsid w:val="008915CD"/>
    <w:rsid w:val="00897CC1"/>
    <w:rsid w:val="008B3142"/>
    <w:rsid w:val="008B45E6"/>
    <w:rsid w:val="008C4303"/>
    <w:rsid w:val="008C5DFD"/>
    <w:rsid w:val="008D31E3"/>
    <w:rsid w:val="008D4737"/>
    <w:rsid w:val="008E1F07"/>
    <w:rsid w:val="008F0CB2"/>
    <w:rsid w:val="008F51F8"/>
    <w:rsid w:val="00901304"/>
    <w:rsid w:val="009064F1"/>
    <w:rsid w:val="009076FA"/>
    <w:rsid w:val="00911CEA"/>
    <w:rsid w:val="009128F5"/>
    <w:rsid w:val="00912BC3"/>
    <w:rsid w:val="00923512"/>
    <w:rsid w:val="00923FCA"/>
    <w:rsid w:val="00927802"/>
    <w:rsid w:val="009317E9"/>
    <w:rsid w:val="009401CD"/>
    <w:rsid w:val="00941DAF"/>
    <w:rsid w:val="00942E92"/>
    <w:rsid w:val="00950561"/>
    <w:rsid w:val="00986A28"/>
    <w:rsid w:val="00992A48"/>
    <w:rsid w:val="0099709F"/>
    <w:rsid w:val="00997D18"/>
    <w:rsid w:val="009C415D"/>
    <w:rsid w:val="009C53F4"/>
    <w:rsid w:val="009D3F2F"/>
    <w:rsid w:val="009D54D5"/>
    <w:rsid w:val="009D74EC"/>
    <w:rsid w:val="009E5CD2"/>
    <w:rsid w:val="009E6F2A"/>
    <w:rsid w:val="009F04D0"/>
    <w:rsid w:val="009F1221"/>
    <w:rsid w:val="00A00E14"/>
    <w:rsid w:val="00A02D42"/>
    <w:rsid w:val="00A06279"/>
    <w:rsid w:val="00A138B0"/>
    <w:rsid w:val="00A1500D"/>
    <w:rsid w:val="00A163CF"/>
    <w:rsid w:val="00A20A01"/>
    <w:rsid w:val="00A31843"/>
    <w:rsid w:val="00A34E2E"/>
    <w:rsid w:val="00A359CB"/>
    <w:rsid w:val="00A35B05"/>
    <w:rsid w:val="00A37C7D"/>
    <w:rsid w:val="00A40D99"/>
    <w:rsid w:val="00A410AF"/>
    <w:rsid w:val="00A41300"/>
    <w:rsid w:val="00A42231"/>
    <w:rsid w:val="00A50CE5"/>
    <w:rsid w:val="00A5125E"/>
    <w:rsid w:val="00A6385E"/>
    <w:rsid w:val="00A65E1E"/>
    <w:rsid w:val="00A76AC1"/>
    <w:rsid w:val="00A77BD8"/>
    <w:rsid w:val="00A77D57"/>
    <w:rsid w:val="00AA0ABE"/>
    <w:rsid w:val="00AA1DDE"/>
    <w:rsid w:val="00AA6CB9"/>
    <w:rsid w:val="00AC44BF"/>
    <w:rsid w:val="00AC70AE"/>
    <w:rsid w:val="00AC77C0"/>
    <w:rsid w:val="00AD1A5A"/>
    <w:rsid w:val="00AD7EF8"/>
    <w:rsid w:val="00AE7741"/>
    <w:rsid w:val="00AF0A68"/>
    <w:rsid w:val="00AF7557"/>
    <w:rsid w:val="00B011FA"/>
    <w:rsid w:val="00B0664F"/>
    <w:rsid w:val="00B068A5"/>
    <w:rsid w:val="00B15ECF"/>
    <w:rsid w:val="00B226ED"/>
    <w:rsid w:val="00B431F9"/>
    <w:rsid w:val="00B46278"/>
    <w:rsid w:val="00B76213"/>
    <w:rsid w:val="00B86996"/>
    <w:rsid w:val="00B92697"/>
    <w:rsid w:val="00BA10D7"/>
    <w:rsid w:val="00BA4C83"/>
    <w:rsid w:val="00BA751F"/>
    <w:rsid w:val="00BB33BA"/>
    <w:rsid w:val="00BB7601"/>
    <w:rsid w:val="00BC71B0"/>
    <w:rsid w:val="00C0031B"/>
    <w:rsid w:val="00C00622"/>
    <w:rsid w:val="00C01A78"/>
    <w:rsid w:val="00C0394A"/>
    <w:rsid w:val="00C0481D"/>
    <w:rsid w:val="00C06962"/>
    <w:rsid w:val="00C123F7"/>
    <w:rsid w:val="00C17B5C"/>
    <w:rsid w:val="00C3047E"/>
    <w:rsid w:val="00C35C95"/>
    <w:rsid w:val="00C35EC5"/>
    <w:rsid w:val="00C372A6"/>
    <w:rsid w:val="00C53102"/>
    <w:rsid w:val="00C67A62"/>
    <w:rsid w:val="00C71043"/>
    <w:rsid w:val="00C7127C"/>
    <w:rsid w:val="00C81558"/>
    <w:rsid w:val="00C848A9"/>
    <w:rsid w:val="00CA2FA0"/>
    <w:rsid w:val="00CA4E48"/>
    <w:rsid w:val="00CB469E"/>
    <w:rsid w:val="00CB657A"/>
    <w:rsid w:val="00CB7404"/>
    <w:rsid w:val="00CC1479"/>
    <w:rsid w:val="00CC14AB"/>
    <w:rsid w:val="00CC377E"/>
    <w:rsid w:val="00CC73C8"/>
    <w:rsid w:val="00CD10F6"/>
    <w:rsid w:val="00CF1183"/>
    <w:rsid w:val="00CF1AC0"/>
    <w:rsid w:val="00CF57BF"/>
    <w:rsid w:val="00CF5A98"/>
    <w:rsid w:val="00CF6AC7"/>
    <w:rsid w:val="00CF7E7B"/>
    <w:rsid w:val="00D02DC1"/>
    <w:rsid w:val="00D13C48"/>
    <w:rsid w:val="00D163C9"/>
    <w:rsid w:val="00D178F6"/>
    <w:rsid w:val="00D24EF0"/>
    <w:rsid w:val="00D2528C"/>
    <w:rsid w:val="00D273E9"/>
    <w:rsid w:val="00D31BFC"/>
    <w:rsid w:val="00D4788A"/>
    <w:rsid w:val="00D47968"/>
    <w:rsid w:val="00D561C6"/>
    <w:rsid w:val="00D56409"/>
    <w:rsid w:val="00D63D8C"/>
    <w:rsid w:val="00D66072"/>
    <w:rsid w:val="00D67FA7"/>
    <w:rsid w:val="00D83925"/>
    <w:rsid w:val="00D87980"/>
    <w:rsid w:val="00D923FC"/>
    <w:rsid w:val="00DA1DE7"/>
    <w:rsid w:val="00DA2D4B"/>
    <w:rsid w:val="00DA60DC"/>
    <w:rsid w:val="00DB3E2D"/>
    <w:rsid w:val="00DB524A"/>
    <w:rsid w:val="00DB66E7"/>
    <w:rsid w:val="00DC037D"/>
    <w:rsid w:val="00DC3B5E"/>
    <w:rsid w:val="00DD69B1"/>
    <w:rsid w:val="00DF0B8A"/>
    <w:rsid w:val="00DF152A"/>
    <w:rsid w:val="00E00F0A"/>
    <w:rsid w:val="00E12DD3"/>
    <w:rsid w:val="00E131B8"/>
    <w:rsid w:val="00E21716"/>
    <w:rsid w:val="00E21F55"/>
    <w:rsid w:val="00E261AB"/>
    <w:rsid w:val="00E3018B"/>
    <w:rsid w:val="00E35673"/>
    <w:rsid w:val="00E403EA"/>
    <w:rsid w:val="00E431A9"/>
    <w:rsid w:val="00E4631F"/>
    <w:rsid w:val="00E57C35"/>
    <w:rsid w:val="00E72BC5"/>
    <w:rsid w:val="00E7336A"/>
    <w:rsid w:val="00E73919"/>
    <w:rsid w:val="00E75D27"/>
    <w:rsid w:val="00E92F17"/>
    <w:rsid w:val="00EB08E7"/>
    <w:rsid w:val="00EB0CF7"/>
    <w:rsid w:val="00ED0EB0"/>
    <w:rsid w:val="00ED1C40"/>
    <w:rsid w:val="00ED62B8"/>
    <w:rsid w:val="00EF2C20"/>
    <w:rsid w:val="00EF333F"/>
    <w:rsid w:val="00EF43AC"/>
    <w:rsid w:val="00F03910"/>
    <w:rsid w:val="00F05C70"/>
    <w:rsid w:val="00F06A60"/>
    <w:rsid w:val="00F164DD"/>
    <w:rsid w:val="00F207F9"/>
    <w:rsid w:val="00F22201"/>
    <w:rsid w:val="00F23152"/>
    <w:rsid w:val="00F2750C"/>
    <w:rsid w:val="00F34C60"/>
    <w:rsid w:val="00F4538E"/>
    <w:rsid w:val="00F53460"/>
    <w:rsid w:val="00F5680D"/>
    <w:rsid w:val="00F7415B"/>
    <w:rsid w:val="00F905DB"/>
    <w:rsid w:val="00F97F06"/>
    <w:rsid w:val="00F97FF0"/>
    <w:rsid w:val="00FA2C7D"/>
    <w:rsid w:val="00FA3739"/>
    <w:rsid w:val="00FB0F63"/>
    <w:rsid w:val="00FB3A6A"/>
    <w:rsid w:val="00FC4E11"/>
    <w:rsid w:val="00FC5112"/>
    <w:rsid w:val="00FC70DF"/>
    <w:rsid w:val="00FE3A13"/>
    <w:rsid w:val="00FE5BAF"/>
    <w:rsid w:val="00FF3CAD"/>
    <w:rsid w:val="00FF42D1"/>
    <w:rsid w:val="00FF63AF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882CC1-9177-4072-8D91-1C0F8B9D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2E"/>
    <w:pPr>
      <w:widowControl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53D65"/>
    <w:pPr>
      <w:widowControl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E2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7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D7F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847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D7F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1158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53D6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6755D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Светлана Анатольевна Бурган</cp:lastModifiedBy>
  <cp:revision>18</cp:revision>
  <cp:lastPrinted>2022-10-19T11:07:00Z</cp:lastPrinted>
  <dcterms:created xsi:type="dcterms:W3CDTF">2022-04-19T09:13:00Z</dcterms:created>
  <dcterms:modified xsi:type="dcterms:W3CDTF">2022-10-19T11:07:00Z</dcterms:modified>
</cp:coreProperties>
</file>